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DD16D" w14:textId="77777777" w:rsidR="003A5B16" w:rsidRDefault="00000000">
      <w:pPr>
        <w:widowControl/>
        <w:tabs>
          <w:tab w:val="left" w:pos="564"/>
        </w:tabs>
        <w:spacing w:line="500" w:lineRule="exact"/>
        <w:ind w:leftChars="-67" w:left="-141" w:firstLine="1"/>
        <w:jc w:val="center"/>
        <w:rPr>
          <w:rFonts w:ascii="华文中宋" w:eastAsia="华文中宋" w:hAnsi="华文中宋" w:cs="宋体"/>
          <w:b/>
          <w:kern w:val="0"/>
          <w:sz w:val="36"/>
          <w:szCs w:val="36"/>
        </w:rPr>
      </w:pPr>
      <w:r>
        <w:rPr>
          <w:rFonts w:ascii="华文中宋" w:eastAsia="华文中宋" w:hAnsi="华文中宋" w:cs="宋体" w:hint="eastAsia"/>
          <w:b/>
          <w:kern w:val="0"/>
          <w:sz w:val="36"/>
          <w:szCs w:val="36"/>
        </w:rPr>
        <w:t>2023年度优秀广播电视节目推荐表</w:t>
      </w:r>
    </w:p>
    <w:p w14:paraId="404843ED" w14:textId="77777777" w:rsidR="003A5B16" w:rsidRDefault="00000000">
      <w:pPr>
        <w:widowControl/>
        <w:spacing w:line="321" w:lineRule="atLeast"/>
        <w:ind w:leftChars="-67" w:left="-141" w:firstLine="1"/>
        <w:jc w:val="left"/>
        <w:rPr>
          <w:rFonts w:ascii="宋体" w:hAnsi="宋体" w:cs="宋体"/>
          <w:kern w:val="0"/>
          <w:sz w:val="28"/>
          <w:szCs w:val="28"/>
        </w:rPr>
      </w:pPr>
      <w:r>
        <w:rPr>
          <w:rFonts w:ascii="宋体" w:hAnsi="宋体" w:cs="宋体" w:hint="eastAsia"/>
          <w:b/>
          <w:kern w:val="0"/>
          <w:sz w:val="28"/>
          <w:szCs w:val="28"/>
        </w:rPr>
        <w:t>参评项目名称：</w:t>
      </w:r>
      <w:r>
        <w:rPr>
          <w:rFonts w:ascii="仿宋" w:eastAsia="仿宋" w:cs="仿宋" w:hint="eastAsia"/>
          <w:color w:val="000000"/>
          <w:kern w:val="0"/>
          <w:sz w:val="24"/>
          <w:lang w:val="zh-CN"/>
        </w:rPr>
        <w:t>专题</w:t>
      </w:r>
    </w:p>
    <w:tbl>
      <w:tblPr>
        <w:tblW w:w="10920" w:type="dxa"/>
        <w:tblInd w:w="-1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2460"/>
        <w:gridCol w:w="795"/>
        <w:gridCol w:w="410"/>
        <w:gridCol w:w="1299"/>
        <w:gridCol w:w="402"/>
        <w:gridCol w:w="468"/>
        <w:gridCol w:w="3556"/>
      </w:tblGrid>
      <w:tr w:rsidR="003A5B16" w14:paraId="44C3386D" w14:textId="77777777">
        <w:trPr>
          <w:trHeight w:val="730"/>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2F62A25B" w14:textId="77777777" w:rsidR="003A5B16" w:rsidRDefault="00000000">
            <w:pPr>
              <w:spacing w:line="321" w:lineRule="atLeast"/>
              <w:ind w:leftChars="-67" w:left="-141" w:firstLine="1"/>
              <w:jc w:val="center"/>
              <w:rPr>
                <w:rFonts w:ascii="宋体" w:hAnsi="宋体" w:cs="宋体"/>
                <w:kern w:val="0"/>
                <w:sz w:val="18"/>
                <w:szCs w:val="18"/>
              </w:rPr>
            </w:pPr>
            <w:r>
              <w:rPr>
                <w:rFonts w:ascii="宋体" w:hAnsi="宋体" w:cs="宋体" w:hint="eastAsia"/>
                <w:b/>
                <w:kern w:val="0"/>
                <w:sz w:val="28"/>
                <w:szCs w:val="28"/>
              </w:rPr>
              <w:t>作品名称</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5FB4CEE" w14:textId="77777777" w:rsidR="003A5B16" w:rsidRDefault="00000000">
            <w:pPr>
              <w:spacing w:line="321" w:lineRule="atLeast"/>
              <w:ind w:leftChars="-67" w:left="-141" w:firstLine="1"/>
              <w:jc w:val="center"/>
              <w:rPr>
                <w:rFonts w:ascii="宋体" w:hAnsi="宋体" w:cs="宋体"/>
                <w:kern w:val="0"/>
                <w:sz w:val="18"/>
                <w:szCs w:val="18"/>
              </w:rPr>
            </w:pPr>
            <w:r>
              <w:rPr>
                <w:rFonts w:ascii="仿宋" w:eastAsia="仿宋" w:cs="仿宋" w:hint="eastAsia"/>
                <w:color w:val="000000"/>
                <w:kern w:val="0"/>
                <w:sz w:val="24"/>
                <w:lang w:val="zh-CN"/>
              </w:rPr>
              <w:t>大先生——逐月探火 深空远征</w:t>
            </w:r>
          </w:p>
        </w:tc>
      </w:tr>
      <w:tr w:rsidR="003A5B16" w14:paraId="29A67426" w14:textId="77777777">
        <w:trPr>
          <w:trHeight w:val="618"/>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10589214" w14:textId="77777777" w:rsidR="003A5B16" w:rsidRDefault="00000000">
            <w:pPr>
              <w:spacing w:line="321" w:lineRule="atLeast"/>
              <w:ind w:leftChars="-67" w:left="-141" w:firstLine="1"/>
              <w:jc w:val="center"/>
              <w:rPr>
                <w:rFonts w:ascii="宋体" w:hAnsi="宋体" w:cs="宋体"/>
                <w:b/>
                <w:kern w:val="0"/>
                <w:sz w:val="28"/>
                <w:szCs w:val="28"/>
              </w:rPr>
            </w:pPr>
            <w:r>
              <w:rPr>
                <w:rFonts w:ascii="宋体" w:hAnsi="宋体" w:cs="宋体" w:hint="eastAsia"/>
                <w:b/>
                <w:kern w:val="0"/>
                <w:sz w:val="28"/>
                <w:szCs w:val="28"/>
              </w:rPr>
              <w:t>制作单位</w:t>
            </w:r>
          </w:p>
        </w:tc>
        <w:tc>
          <w:tcPr>
            <w:tcW w:w="3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E8D2FF" w14:textId="77777777" w:rsidR="003A5B16" w:rsidRDefault="00000000">
            <w:pPr>
              <w:spacing w:line="321" w:lineRule="atLeast"/>
              <w:ind w:leftChars="-67" w:left="-141" w:firstLine="1"/>
              <w:jc w:val="center"/>
              <w:rPr>
                <w:rFonts w:ascii="宋体" w:hAnsi="宋体"/>
                <w:kern w:val="0"/>
                <w:sz w:val="28"/>
                <w:szCs w:val="28"/>
              </w:rPr>
            </w:pPr>
            <w:r>
              <w:rPr>
                <w:rFonts w:ascii="仿宋" w:eastAsia="仿宋" w:cs="仿宋" w:hint="eastAsia"/>
                <w:color w:val="000000"/>
                <w:kern w:val="0"/>
                <w:sz w:val="24"/>
                <w:lang w:val="zh-CN"/>
              </w:rPr>
              <w:t>北京广播电视台</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F35048" w14:textId="77777777" w:rsidR="003A5B16" w:rsidRDefault="00000000">
            <w:pPr>
              <w:widowControl/>
              <w:spacing w:line="360" w:lineRule="exact"/>
              <w:ind w:leftChars="-67" w:left="-141" w:firstLine="1"/>
              <w:jc w:val="center"/>
              <w:rPr>
                <w:rFonts w:ascii="宋体" w:hAnsi="宋体" w:cs="宋体"/>
                <w:b/>
                <w:kern w:val="0"/>
                <w:sz w:val="28"/>
                <w:szCs w:val="28"/>
              </w:rPr>
            </w:pPr>
            <w:r>
              <w:rPr>
                <w:rFonts w:ascii="宋体" w:hAnsi="宋体" w:cs="宋体" w:hint="eastAsia"/>
                <w:b/>
                <w:kern w:val="0"/>
                <w:sz w:val="28"/>
                <w:szCs w:val="28"/>
              </w:rPr>
              <w:t>播出单位及</w:t>
            </w:r>
          </w:p>
          <w:p w14:paraId="075BDD96" w14:textId="77777777" w:rsidR="003A5B16" w:rsidRDefault="00000000">
            <w:pPr>
              <w:widowControl/>
              <w:spacing w:line="360" w:lineRule="exact"/>
              <w:ind w:leftChars="-67" w:left="-141" w:firstLine="1"/>
              <w:jc w:val="center"/>
              <w:rPr>
                <w:rFonts w:ascii="宋体" w:hAnsi="宋体" w:cs="宋体"/>
                <w:kern w:val="0"/>
                <w:sz w:val="24"/>
              </w:rPr>
            </w:pPr>
            <w:r>
              <w:rPr>
                <w:rFonts w:ascii="宋体" w:hAnsi="宋体" w:cs="宋体" w:hint="eastAsia"/>
                <w:b/>
                <w:kern w:val="0"/>
                <w:sz w:val="28"/>
                <w:szCs w:val="28"/>
              </w:rPr>
              <w:t>频率/频道</w:t>
            </w:r>
          </w:p>
        </w:tc>
        <w:tc>
          <w:tcPr>
            <w:tcW w:w="4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5067AE" w14:textId="77777777" w:rsidR="003A5B16" w:rsidRDefault="00000000">
            <w:pPr>
              <w:ind w:leftChars="-67" w:left="-141" w:firstLine="1"/>
              <w:rPr>
                <w:rFonts w:eastAsia="仿宋"/>
              </w:rPr>
            </w:pPr>
            <w:r>
              <w:rPr>
                <w:rFonts w:ascii="宋体" w:hAnsi="宋体"/>
                <w:kern w:val="0"/>
                <w:sz w:val="18"/>
                <w:szCs w:val="18"/>
              </w:rPr>
              <w:t> </w:t>
            </w:r>
            <w:r>
              <w:rPr>
                <w:rFonts w:ascii="仿宋" w:eastAsia="仿宋" w:cs="仿宋" w:hint="eastAsia"/>
                <w:color w:val="000000"/>
                <w:kern w:val="0"/>
                <w:sz w:val="24"/>
                <w:lang w:val="zh-CN"/>
              </w:rPr>
              <w:t>北京广播电视台</w:t>
            </w:r>
            <w:r>
              <w:rPr>
                <w:rFonts w:ascii="仿宋" w:eastAsia="仿宋" w:cs="仿宋" w:hint="eastAsia"/>
                <w:color w:val="000000"/>
                <w:kern w:val="0"/>
                <w:sz w:val="24"/>
              </w:rPr>
              <w:t>北京卫视</w:t>
            </w:r>
          </w:p>
        </w:tc>
      </w:tr>
      <w:tr w:rsidR="003A5B16" w14:paraId="48A706F4" w14:textId="77777777">
        <w:trPr>
          <w:trHeight w:hRule="exact" w:val="602"/>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71C2ABE5" w14:textId="77777777" w:rsidR="003A5B16"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播出日期</w:t>
            </w:r>
          </w:p>
        </w:tc>
        <w:tc>
          <w:tcPr>
            <w:tcW w:w="3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496514" w14:textId="77777777" w:rsidR="003A5B16" w:rsidRDefault="00000000">
            <w:pPr>
              <w:widowControl/>
              <w:spacing w:line="321" w:lineRule="atLeast"/>
              <w:ind w:leftChars="-67" w:left="-141" w:firstLine="1"/>
              <w:jc w:val="center"/>
              <w:rPr>
                <w:rFonts w:ascii="宋体" w:hAnsi="宋体" w:cs="宋体"/>
                <w:kern w:val="0"/>
                <w:sz w:val="24"/>
              </w:rPr>
            </w:pPr>
            <w:r>
              <w:rPr>
                <w:rFonts w:ascii="仿宋" w:eastAsia="仿宋" w:cs="仿宋" w:hint="eastAsia"/>
                <w:color w:val="000000"/>
                <w:kern w:val="0"/>
                <w:sz w:val="24"/>
                <w:lang w:val="zh-CN"/>
              </w:rPr>
              <w:t>12月20日22时9分至12月20日22时53分</w:t>
            </w:r>
            <w:r>
              <w:rPr>
                <w:rFonts w:ascii="宋体" w:hAnsi="宋体" w:hint="eastAsia"/>
                <w:kern w:val="0"/>
                <w:sz w:val="24"/>
              </w:rPr>
              <w:t xml:space="preserve">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B797E5" w14:textId="77777777" w:rsidR="003A5B16"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播出时段</w:t>
            </w:r>
          </w:p>
        </w:tc>
        <w:tc>
          <w:tcPr>
            <w:tcW w:w="4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4AE7B0" w14:textId="77777777" w:rsidR="003A5B16" w:rsidRDefault="00000000">
            <w:pPr>
              <w:widowControl/>
              <w:spacing w:line="321" w:lineRule="atLeast"/>
              <w:ind w:leftChars="-67" w:left="-141" w:firstLineChars="300" w:firstLine="720"/>
              <w:rPr>
                <w:rFonts w:ascii="宋体" w:hAnsi="宋体" w:cs="宋体"/>
                <w:kern w:val="0"/>
                <w:sz w:val="24"/>
              </w:rPr>
            </w:pPr>
            <w:r>
              <w:rPr>
                <w:rFonts w:ascii="宋体" w:hAnsi="宋体" w:cs="宋体" w:hint="eastAsia"/>
                <w:kern w:val="0"/>
                <w:sz w:val="24"/>
              </w:rPr>
              <w:t>22点</w:t>
            </w:r>
            <w:r>
              <w:rPr>
                <w:rFonts w:ascii="宋体" w:hAnsi="宋体"/>
                <w:kern w:val="0"/>
                <w:sz w:val="24"/>
              </w:rPr>
              <w:t xml:space="preserve"> </w:t>
            </w:r>
            <w:r>
              <w:rPr>
                <w:rFonts w:ascii="宋体" w:hAnsi="宋体" w:hint="eastAsia"/>
                <w:kern w:val="0"/>
                <w:sz w:val="24"/>
              </w:rPr>
              <w:t>9</w:t>
            </w:r>
            <w:r>
              <w:rPr>
                <w:rFonts w:ascii="宋体" w:hAnsi="宋体" w:cs="宋体" w:hint="eastAsia"/>
                <w:kern w:val="0"/>
                <w:sz w:val="24"/>
              </w:rPr>
              <w:t>分</w:t>
            </w:r>
          </w:p>
        </w:tc>
      </w:tr>
      <w:tr w:rsidR="003A5B16" w14:paraId="56612078" w14:textId="77777777">
        <w:trPr>
          <w:trHeight w:hRule="exact" w:val="737"/>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AC2AB70" w14:textId="77777777" w:rsidR="003A5B16"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播出栏目</w:t>
            </w:r>
          </w:p>
        </w:tc>
        <w:tc>
          <w:tcPr>
            <w:tcW w:w="3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37B7A3" w14:textId="77777777" w:rsidR="003A5B16" w:rsidRDefault="00000000">
            <w:pPr>
              <w:widowControl/>
              <w:spacing w:line="321" w:lineRule="atLeast"/>
              <w:ind w:leftChars="-67" w:left="-141" w:firstLine="1"/>
              <w:jc w:val="center"/>
              <w:rPr>
                <w:rFonts w:ascii="宋体" w:hAnsi="宋体" w:cs="宋体"/>
                <w:kern w:val="0"/>
                <w:sz w:val="24"/>
              </w:rPr>
            </w:pPr>
            <w:r>
              <w:rPr>
                <w:rFonts w:ascii="仿宋" w:eastAsia="仿宋" w:cs="仿宋" w:hint="eastAsia"/>
                <w:color w:val="000000"/>
                <w:kern w:val="0"/>
                <w:sz w:val="24"/>
                <w:lang w:val="zh-CN"/>
              </w:rPr>
              <w:t>北京卫视《大先生》</w:t>
            </w:r>
            <w:r>
              <w:rPr>
                <w:rFonts w:ascii="宋体" w:hAnsi="宋体"/>
                <w:kern w:val="0"/>
                <w:sz w:val="24"/>
              </w:rPr>
              <w:t>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8CBAC9" w14:textId="77777777" w:rsidR="003A5B16"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推荐单位</w:t>
            </w:r>
          </w:p>
        </w:tc>
        <w:tc>
          <w:tcPr>
            <w:tcW w:w="4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E6914E" w14:textId="77777777" w:rsidR="003A5B16" w:rsidRDefault="00000000">
            <w:pPr>
              <w:widowControl/>
              <w:spacing w:line="321" w:lineRule="atLeast"/>
              <w:ind w:leftChars="-67" w:left="-141" w:firstLine="1"/>
              <w:jc w:val="left"/>
              <w:rPr>
                <w:rFonts w:ascii="宋体" w:hAnsi="宋体" w:cs="宋体"/>
                <w:kern w:val="0"/>
                <w:sz w:val="24"/>
              </w:rPr>
            </w:pPr>
            <w:r>
              <w:rPr>
                <w:rFonts w:ascii="仿宋" w:eastAsia="仿宋" w:cs="仿宋" w:hint="eastAsia"/>
                <w:color w:val="000000"/>
                <w:kern w:val="0"/>
                <w:sz w:val="24"/>
                <w:lang w:val="zh-CN"/>
              </w:rPr>
              <w:t>北京广播电视台</w:t>
            </w:r>
          </w:p>
        </w:tc>
      </w:tr>
      <w:tr w:rsidR="003A5B16" w14:paraId="672F3BAC" w14:textId="77777777" w:rsidTr="002F0B0A">
        <w:trPr>
          <w:trHeight w:hRule="exact" w:val="1894"/>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67279234" w14:textId="77777777" w:rsidR="003A5B16"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作品时长</w:t>
            </w:r>
          </w:p>
        </w:tc>
        <w:tc>
          <w:tcPr>
            <w:tcW w:w="3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20C355" w14:textId="77777777" w:rsidR="003A5B16" w:rsidRDefault="00000000">
            <w:pPr>
              <w:widowControl/>
              <w:spacing w:line="321" w:lineRule="atLeast"/>
              <w:ind w:leftChars="-67" w:left="-141" w:firstLine="1"/>
              <w:jc w:val="left"/>
              <w:rPr>
                <w:rFonts w:ascii="宋体" w:hAnsi="宋体" w:cs="宋体"/>
                <w:kern w:val="0"/>
                <w:sz w:val="24"/>
              </w:rPr>
            </w:pPr>
            <w:r>
              <w:rPr>
                <w:rFonts w:ascii="宋体" w:hAnsi="宋体" w:cs="宋体" w:hint="eastAsia"/>
                <w:kern w:val="0"/>
                <w:sz w:val="24"/>
              </w:rPr>
              <w:t xml:space="preserve"> 44分29秒</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F28A0B" w14:textId="77777777" w:rsidR="003A5B16" w:rsidRDefault="00000000">
            <w:pPr>
              <w:widowControl/>
              <w:spacing w:line="321" w:lineRule="atLeast"/>
              <w:ind w:leftChars="-67" w:left="-141" w:firstLine="1"/>
              <w:jc w:val="center"/>
              <w:rPr>
                <w:rFonts w:ascii="宋体" w:hAnsi="宋体" w:cs="宋体"/>
                <w:b/>
                <w:kern w:val="0"/>
                <w:sz w:val="28"/>
                <w:szCs w:val="28"/>
              </w:rPr>
            </w:pPr>
            <w:r>
              <w:rPr>
                <w:rFonts w:ascii="宋体" w:hAnsi="宋体" w:cs="宋体" w:hint="eastAsia"/>
                <w:b/>
                <w:kern w:val="0"/>
                <w:sz w:val="28"/>
                <w:szCs w:val="28"/>
              </w:rPr>
              <w:t>作者</w:t>
            </w:r>
          </w:p>
          <w:p w14:paraId="1EA68CB5" w14:textId="77777777" w:rsidR="003A5B16" w:rsidRDefault="00000000">
            <w:pPr>
              <w:widowControl/>
              <w:spacing w:line="321" w:lineRule="atLeast"/>
              <w:ind w:leftChars="-67" w:left="-141" w:firstLine="1"/>
              <w:jc w:val="center"/>
              <w:rPr>
                <w:rFonts w:ascii="宋体" w:hAnsi="宋体" w:cs="宋体"/>
                <w:kern w:val="0"/>
                <w:sz w:val="24"/>
              </w:rPr>
            </w:pPr>
            <w:r>
              <w:rPr>
                <w:rFonts w:ascii="宋体" w:hAnsi="宋体" w:cs="宋体"/>
                <w:b/>
                <w:kern w:val="0"/>
                <w:sz w:val="24"/>
                <w:szCs w:val="28"/>
              </w:rPr>
              <w:t>(</w:t>
            </w:r>
            <w:r>
              <w:rPr>
                <w:rFonts w:ascii="宋体" w:hAnsi="宋体" w:cs="宋体" w:hint="eastAsia"/>
                <w:b/>
                <w:kern w:val="0"/>
                <w:sz w:val="24"/>
                <w:szCs w:val="28"/>
              </w:rPr>
              <w:t>主创人员)</w:t>
            </w:r>
          </w:p>
        </w:tc>
        <w:tc>
          <w:tcPr>
            <w:tcW w:w="4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3DF6BB" w14:textId="0CCA46C0" w:rsidR="003A5B16" w:rsidRDefault="002F0B0A">
            <w:pPr>
              <w:widowControl/>
              <w:spacing w:line="321" w:lineRule="atLeast"/>
              <w:ind w:leftChars="-67" w:left="-141" w:firstLine="1"/>
              <w:jc w:val="left"/>
              <w:rPr>
                <w:rFonts w:ascii="宋体" w:hAnsi="宋体" w:cs="宋体"/>
                <w:kern w:val="0"/>
                <w:sz w:val="24"/>
              </w:rPr>
            </w:pPr>
            <w:r w:rsidRPr="002F0B0A">
              <w:rPr>
                <w:rFonts w:ascii="宋体" w:hAnsi="宋体" w:cs="宋体" w:hint="eastAsia"/>
                <w:kern w:val="0"/>
                <w:sz w:val="24"/>
              </w:rPr>
              <w:t>集体（邵晶、刘虓、石璐娃、马婷、李占威、李汶玥、李依桐、闫旻、陈梦圆、张明智、田萌、张亚琦、段玉龙、张玲、严睿、王振、唐月喜、王甘、姚秀然）</w:t>
            </w:r>
          </w:p>
        </w:tc>
      </w:tr>
      <w:tr w:rsidR="003A5B16" w14:paraId="51E8D903" w14:textId="77777777">
        <w:trPr>
          <w:trHeight w:hRule="exact" w:val="1220"/>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1A112A3A" w14:textId="77777777" w:rsidR="003A5B16" w:rsidRDefault="00000000">
            <w:pPr>
              <w:widowControl/>
              <w:spacing w:line="520" w:lineRule="exact"/>
              <w:ind w:leftChars="-67" w:left="-141" w:firstLine="1"/>
              <w:jc w:val="center"/>
              <w:rPr>
                <w:rFonts w:ascii="华文中宋" w:eastAsia="华文中宋" w:hAnsi="华文中宋"/>
                <w:color w:val="000000"/>
                <w:sz w:val="28"/>
              </w:rPr>
            </w:pPr>
            <w:r>
              <w:rPr>
                <w:rFonts w:ascii="华文中宋" w:eastAsia="华文中宋" w:hAnsi="华文中宋" w:hint="eastAsia"/>
                <w:color w:val="000000"/>
                <w:sz w:val="28"/>
              </w:rPr>
              <w:t>新媒体作品</w:t>
            </w:r>
          </w:p>
          <w:p w14:paraId="1F8DA666" w14:textId="77777777" w:rsidR="003A5B16" w:rsidRDefault="00000000">
            <w:pPr>
              <w:widowControl/>
              <w:spacing w:line="520" w:lineRule="exact"/>
              <w:ind w:leftChars="-67" w:left="-141" w:firstLine="1"/>
              <w:jc w:val="center"/>
              <w:rPr>
                <w:rFonts w:ascii="宋体" w:hAnsi="宋体" w:cs="宋体"/>
                <w:b/>
                <w:kern w:val="0"/>
                <w:sz w:val="28"/>
                <w:szCs w:val="28"/>
              </w:rPr>
            </w:pPr>
            <w:r>
              <w:rPr>
                <w:rFonts w:ascii="华文中宋" w:eastAsia="华文中宋" w:hAnsi="华文中宋" w:hint="eastAsia"/>
                <w:color w:val="000000"/>
                <w:sz w:val="28"/>
              </w:rPr>
              <w:t>填报网址</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tcPr>
          <w:p w14:paraId="18355ACB" w14:textId="77777777" w:rsidR="003A5B16" w:rsidRDefault="003A5B16">
            <w:pPr>
              <w:widowControl/>
              <w:spacing w:line="360" w:lineRule="exact"/>
              <w:ind w:leftChars="-67" w:left="-141" w:right="980" w:firstLine="1"/>
              <w:jc w:val="left"/>
              <w:rPr>
                <w:rFonts w:ascii="宋体" w:hAnsi="宋体"/>
                <w:kern w:val="0"/>
                <w:sz w:val="18"/>
                <w:szCs w:val="18"/>
              </w:rPr>
            </w:pPr>
          </w:p>
        </w:tc>
      </w:tr>
      <w:tr w:rsidR="003A5B16" w14:paraId="77E52726" w14:textId="77777777">
        <w:trPr>
          <w:trHeight w:hRule="exact" w:val="5265"/>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6CDA3BED" w14:textId="77777777" w:rsidR="003A5B16" w:rsidRDefault="00000000">
            <w:pPr>
              <w:widowControl/>
              <w:spacing w:line="520" w:lineRule="exact"/>
              <w:ind w:leftChars="-67" w:left="-141" w:firstLine="1"/>
              <w:jc w:val="center"/>
              <w:rPr>
                <w:rFonts w:ascii="宋体" w:hAnsi="宋体" w:cs="宋体"/>
                <w:b/>
                <w:kern w:val="0"/>
                <w:sz w:val="28"/>
                <w:szCs w:val="28"/>
              </w:rPr>
            </w:pPr>
            <w:r>
              <w:rPr>
                <w:rFonts w:ascii="宋体" w:hAnsi="宋体" w:cs="宋体" w:hint="eastAsia"/>
                <w:b/>
                <w:kern w:val="0"/>
                <w:sz w:val="28"/>
                <w:szCs w:val="28"/>
              </w:rPr>
              <w:t>参评</w:t>
            </w:r>
          </w:p>
          <w:p w14:paraId="0B39EC43" w14:textId="77777777" w:rsidR="003A5B16" w:rsidRDefault="00000000">
            <w:pPr>
              <w:widowControl/>
              <w:spacing w:line="520" w:lineRule="exact"/>
              <w:ind w:leftChars="-67" w:left="-141" w:firstLine="1"/>
              <w:jc w:val="center"/>
              <w:rPr>
                <w:rFonts w:ascii="宋体" w:hAnsi="宋体" w:cs="宋体"/>
                <w:b/>
                <w:kern w:val="0"/>
                <w:sz w:val="28"/>
                <w:szCs w:val="28"/>
              </w:rPr>
            </w:pPr>
            <w:r>
              <w:rPr>
                <w:rFonts w:ascii="宋体" w:hAnsi="宋体" w:cs="宋体" w:hint="eastAsia"/>
                <w:b/>
                <w:kern w:val="0"/>
                <w:sz w:val="28"/>
                <w:szCs w:val="28"/>
              </w:rPr>
              <w:t>作品</w:t>
            </w:r>
          </w:p>
          <w:p w14:paraId="48296EE0" w14:textId="77777777" w:rsidR="003A5B16" w:rsidRDefault="00000000">
            <w:pPr>
              <w:widowControl/>
              <w:spacing w:line="520" w:lineRule="exact"/>
              <w:ind w:leftChars="-67" w:left="-141" w:firstLine="1"/>
              <w:jc w:val="center"/>
              <w:rPr>
                <w:rFonts w:ascii="宋体" w:hAnsi="宋体" w:cs="宋体"/>
                <w:kern w:val="0"/>
                <w:sz w:val="24"/>
              </w:rPr>
            </w:pPr>
            <w:r>
              <w:rPr>
                <w:rFonts w:ascii="宋体" w:hAnsi="宋体" w:cs="宋体" w:hint="eastAsia"/>
                <w:b/>
                <w:kern w:val="0"/>
                <w:sz w:val="28"/>
                <w:szCs w:val="28"/>
              </w:rPr>
              <w:t>简介</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tcPr>
          <w:p w14:paraId="788F6B7A" w14:textId="77777777" w:rsidR="003A5B16" w:rsidRDefault="00000000">
            <w:pPr>
              <w:rPr>
                <w:lang w:val="zh-CN"/>
              </w:rPr>
            </w:pPr>
            <w:r>
              <w:rPr>
                <w:rFonts w:hint="eastAsia"/>
                <w:lang w:val="zh-CN"/>
              </w:rPr>
              <w:t>一</w:t>
            </w:r>
            <w:r>
              <w:rPr>
                <w:rFonts w:hint="eastAsia"/>
                <w:lang w:val="zh-CN"/>
              </w:rPr>
              <w:t xml:space="preserve"> </w:t>
            </w:r>
            <w:r>
              <w:rPr>
                <w:rFonts w:hint="eastAsia"/>
                <w:lang w:val="zh-CN"/>
              </w:rPr>
              <w:t>立意高远，树立“大先生”楷模，激发科学创新精神</w:t>
            </w:r>
            <w:r>
              <w:br/>
            </w:r>
            <w:r>
              <w:rPr>
                <w:rFonts w:hint="eastAsia"/>
                <w:lang w:val="zh-CN"/>
              </w:rPr>
              <w:t>习近平总书记多次强调大先生标准，要成为被社会尊重的楷模，成为世人效法的榜样。</w:t>
            </w:r>
            <w:r>
              <w:rPr>
                <w:rFonts w:hint="eastAsia"/>
              </w:rPr>
              <w:t>节目</w:t>
            </w:r>
            <w:r>
              <w:rPr>
                <w:rFonts w:hint="eastAsia"/>
                <w:lang w:val="zh-CN"/>
              </w:rPr>
              <w:t>积极回应时代关切，助力树立科学大家楷模，为我国顶级科学家留下影像人物志。深度结合口述与史料，呈现人民科学家叶培建院士科研报国的人生。</w:t>
            </w:r>
            <w:r>
              <w:br/>
            </w:r>
            <w:r>
              <w:rPr>
                <w:rFonts w:hint="eastAsia"/>
                <w:lang w:val="zh-CN"/>
              </w:rPr>
              <w:t>二</w:t>
            </w:r>
            <w:r>
              <w:rPr>
                <w:rFonts w:hint="eastAsia"/>
                <w:lang w:val="zh-CN"/>
              </w:rPr>
              <w:t xml:space="preserve"> </w:t>
            </w:r>
            <w:r>
              <w:rPr>
                <w:rFonts w:hint="eastAsia"/>
                <w:lang w:val="zh-CN"/>
              </w:rPr>
              <w:t>形态创新，真实场景还原科研历程，独家口述大师人生</w:t>
            </w:r>
            <w:r>
              <w:br/>
            </w:r>
            <w:r>
              <w:rPr>
                <w:rFonts w:hint="eastAsia"/>
                <w:lang w:val="zh-CN"/>
              </w:rPr>
              <w:t>2023</w:t>
            </w:r>
            <w:r>
              <w:rPr>
                <w:rFonts w:hint="eastAsia"/>
                <w:lang w:val="zh-CN"/>
              </w:rPr>
              <w:t>年是中国载人航天</w:t>
            </w:r>
            <w:r>
              <w:rPr>
                <w:rFonts w:hint="eastAsia"/>
                <w:lang w:val="zh-CN"/>
              </w:rPr>
              <w:t>30</w:t>
            </w:r>
            <w:r>
              <w:rPr>
                <w:rFonts w:hint="eastAsia"/>
                <w:lang w:val="zh-CN"/>
              </w:rPr>
              <w:t>年。栏目历时</w:t>
            </w:r>
            <w:r>
              <w:rPr>
                <w:rFonts w:hint="eastAsia"/>
                <w:lang w:val="zh-CN"/>
              </w:rPr>
              <w:t>6</w:t>
            </w:r>
            <w:r>
              <w:rPr>
                <w:rFonts w:hint="eastAsia"/>
                <w:lang w:val="zh-CN"/>
              </w:rPr>
              <w:t>个月，</w:t>
            </w:r>
            <w:r>
              <w:rPr>
                <w:rFonts w:hint="eastAsia"/>
              </w:rPr>
              <w:t>争取到采访</w:t>
            </w:r>
            <w:r>
              <w:rPr>
                <w:rFonts w:hint="eastAsia"/>
                <w:lang w:val="zh-CN"/>
              </w:rPr>
              <w:t>中国航天顶级专家、人民科学家叶培建</w:t>
            </w:r>
            <w:r>
              <w:rPr>
                <w:rFonts w:hint="eastAsia"/>
              </w:rPr>
              <w:t>的宝贵机会。以</w:t>
            </w:r>
            <w:r>
              <w:rPr>
                <w:rFonts w:hint="eastAsia"/>
                <w:lang w:val="zh-CN"/>
              </w:rPr>
              <w:t>实景纪实拍摄新模式，走进嫦娥研发基地、月球车试验场、叶培建办公室等难能一见的科研场景。独家讲述嫦娥三号研发背后的感人故事、世界首次月背着陆的中国壮举背后的艰辛付出、嫦娥四号发射过程中的惊心动魄、</w:t>
            </w:r>
            <w:r>
              <w:rPr>
                <w:rFonts w:hint="eastAsia"/>
              </w:rPr>
              <w:t>独家</w:t>
            </w:r>
            <w:r>
              <w:rPr>
                <w:rFonts w:hint="eastAsia"/>
                <w:lang w:val="zh-CN"/>
              </w:rPr>
              <w:t>揭秘嫦娥六号月面取水的最新进展，串联起大科学家荡气回肠的科研报国人生。</w:t>
            </w:r>
            <w:r>
              <w:br/>
            </w:r>
            <w:r>
              <w:rPr>
                <w:rFonts w:hint="eastAsia"/>
                <w:lang w:val="zh-CN"/>
              </w:rPr>
              <w:t>三</w:t>
            </w:r>
            <w:r>
              <w:rPr>
                <w:rFonts w:hint="eastAsia"/>
                <w:lang w:val="zh-CN"/>
              </w:rPr>
              <w:t xml:space="preserve"> </w:t>
            </w:r>
            <w:r>
              <w:rPr>
                <w:rFonts w:hint="eastAsia"/>
                <w:lang w:val="zh-CN"/>
              </w:rPr>
              <w:t>强调精神，以传承故事铸魂育人</w:t>
            </w:r>
            <w:r>
              <w:br/>
            </w:r>
            <w:r>
              <w:rPr>
                <w:rFonts w:hint="eastAsia"/>
                <w:lang w:val="zh-CN"/>
              </w:rPr>
              <w:t>以叶院士串联</w:t>
            </w:r>
            <w:r>
              <w:rPr>
                <w:rFonts w:hint="eastAsia"/>
              </w:rPr>
              <w:t>老中青</w:t>
            </w:r>
            <w:r>
              <w:rPr>
                <w:rFonts w:hint="eastAsia"/>
                <w:lang w:val="zh-CN"/>
              </w:rPr>
              <w:t>三代中国航天人的奋斗故事，将科技创新、国家荣誉和科学家个人命运相结合，展现了一代代中国航天人传承的家国大爱，既引发共鸣，也深具启发性，以传承故事铸魂育人。</w:t>
            </w:r>
          </w:p>
          <w:p w14:paraId="311B1AF0" w14:textId="77777777" w:rsidR="003A5B16" w:rsidRDefault="00000000">
            <w:pPr>
              <w:rPr>
                <w:rFonts w:ascii="仿宋" w:eastAsia="仿宋" w:cs="仿宋"/>
                <w:color w:val="000000"/>
                <w:kern w:val="0"/>
                <w:sz w:val="24"/>
                <w:lang w:val="zh-CN"/>
              </w:rPr>
            </w:pPr>
            <w:r>
              <w:rPr>
                <w:rFonts w:hint="eastAsia"/>
              </w:rPr>
              <w:t>节目</w:t>
            </w:r>
            <w:r>
              <w:t>传播中国航天精神</w:t>
            </w:r>
            <w:r>
              <w:rPr>
                <w:rFonts w:hint="eastAsia"/>
              </w:rPr>
              <w:t>，</w:t>
            </w:r>
            <w:r>
              <w:t>播出反响热烈，以</w:t>
            </w:r>
            <w:r>
              <w:t>0.7665%</w:t>
            </w:r>
            <w:r>
              <w:t>的直播关注度在省级卫视同时段节目名列前茅</w:t>
            </w:r>
            <w:r>
              <w:rPr>
                <w:rFonts w:hint="eastAsia"/>
              </w:rPr>
              <w:t>，</w:t>
            </w:r>
            <w:r>
              <w:t>大小屏同时发出主流声量。</w:t>
            </w:r>
          </w:p>
        </w:tc>
      </w:tr>
      <w:tr w:rsidR="003A5B16" w14:paraId="61958DB1" w14:textId="77777777">
        <w:trPr>
          <w:trHeight w:hRule="exact" w:val="4640"/>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2D1BE553" w14:textId="77777777" w:rsidR="003A5B16" w:rsidRDefault="00000000">
            <w:pPr>
              <w:widowControl/>
              <w:spacing w:line="520" w:lineRule="exact"/>
              <w:ind w:leftChars="-67" w:left="-141" w:firstLine="1"/>
              <w:jc w:val="center"/>
              <w:rPr>
                <w:rFonts w:ascii="宋体" w:hAnsi="宋体" w:cs="宋体"/>
                <w:kern w:val="0"/>
                <w:sz w:val="24"/>
              </w:rPr>
            </w:pPr>
            <w:r>
              <w:rPr>
                <w:rFonts w:ascii="宋体" w:hAnsi="宋体" w:cs="宋体" w:hint="eastAsia"/>
                <w:b/>
                <w:kern w:val="0"/>
                <w:sz w:val="28"/>
                <w:szCs w:val="28"/>
              </w:rPr>
              <w:lastRenderedPageBreak/>
              <w:t>推荐</w:t>
            </w:r>
          </w:p>
          <w:p w14:paraId="22397932" w14:textId="77777777" w:rsidR="003A5B16" w:rsidRDefault="00000000">
            <w:pPr>
              <w:widowControl/>
              <w:spacing w:line="520" w:lineRule="exact"/>
              <w:ind w:leftChars="-67" w:left="-141" w:firstLine="1"/>
              <w:jc w:val="center"/>
              <w:rPr>
                <w:rFonts w:ascii="宋体" w:hAnsi="宋体" w:cs="宋体"/>
                <w:kern w:val="0"/>
                <w:sz w:val="24"/>
              </w:rPr>
            </w:pPr>
            <w:r>
              <w:rPr>
                <w:rFonts w:ascii="宋体" w:hAnsi="宋体" w:cs="宋体" w:hint="eastAsia"/>
                <w:b/>
                <w:kern w:val="0"/>
                <w:sz w:val="28"/>
                <w:szCs w:val="28"/>
              </w:rPr>
              <w:t>理由</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tcPr>
          <w:p w14:paraId="11EB370D" w14:textId="77777777" w:rsidR="003A5B16" w:rsidRDefault="00000000">
            <w:r>
              <w:rPr>
                <w:rFonts w:hint="eastAsia"/>
              </w:rPr>
              <w:t>一、立足“科学教育需要大先生”的时代关切，创新节目形式，深耕节目内容。</w:t>
            </w:r>
            <w:r>
              <w:br/>
            </w:r>
            <w:r>
              <w:rPr>
                <w:rFonts w:hint="eastAsia"/>
              </w:rPr>
              <w:t>《大先生》是北京广播电视台深入学习贯彻党的二十大报告重要精神，策划的全国首档科学文化教育节目。本期节目对现象级科学家叶培建院士行进式纪实拍摄和采访，带领观众全景式领略科技奇观，开放式对话科技大家，以科学精神铸魂育人，以人文情怀沁润心灵，汇聚起科技强国的澎湃力量。</w:t>
            </w:r>
            <w:r>
              <w:br/>
            </w:r>
            <w:r>
              <w:rPr>
                <w:rFonts w:hint="eastAsia"/>
              </w:rPr>
              <w:t>二、突破科普范式，注重情感的传递和科学精神的传承。</w:t>
            </w:r>
            <w:r>
              <w:br/>
            </w:r>
            <w:r>
              <w:rPr>
                <w:rFonts w:hint="eastAsia"/>
              </w:rPr>
              <w:t>节目在创作中以科研人炽热的赤子之心、殷殷的报国之志为节目的精神内核，以传承故事展现前仆后继钻研的代代科学家们，将至真至纯的爱国之情植于精神沃土，凸显锐意进取、不断探索、永不止步的精神。厚植人才沃土，传承科学精神，以求真和求知引领青少年不断进取，彰显治学精神与育人理念。</w:t>
            </w:r>
            <w:r>
              <w:br/>
            </w:r>
            <w:r>
              <w:rPr>
                <w:rFonts w:hint="eastAsia"/>
              </w:rPr>
              <w:t>三、展现首都前沿科技成果，打造科教类节目创新创优首都范本。</w:t>
            </w:r>
            <w:r>
              <w:br/>
            </w:r>
            <w:r>
              <w:rPr>
                <w:rFonts w:hint="eastAsia"/>
              </w:rPr>
              <w:t>《大先生》节目对首都新型研发机构、国家实验室、三城一区科技园区、首都知名高等院校等科研相关机构进行了全面探访。依托重大科研装置、科研实验场所、重要科技设施等资源对首都前沿科技成果和人才优势进行了全景展示。以创新创优的新型节目形式，在推动首都建设国际科技创新中心工作中贡献媒体力量。</w:t>
            </w:r>
          </w:p>
          <w:p w14:paraId="07ABB6EE" w14:textId="77777777" w:rsidR="003A5B16" w:rsidRDefault="003A5B16">
            <w:pPr>
              <w:widowControl/>
              <w:spacing w:line="440" w:lineRule="exact"/>
              <w:ind w:leftChars="-67" w:left="-141" w:right="560" w:firstLine="1"/>
              <w:rPr>
                <w:rFonts w:ascii="宋体" w:hAnsi="宋体" w:cs="宋体"/>
                <w:b/>
                <w:kern w:val="0"/>
                <w:sz w:val="24"/>
              </w:rPr>
            </w:pPr>
          </w:p>
        </w:tc>
      </w:tr>
      <w:tr w:rsidR="003A5B16" w14:paraId="3E05074A" w14:textId="77777777">
        <w:trPr>
          <w:trHeight w:hRule="exact" w:val="1865"/>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169B936" w14:textId="77777777" w:rsidR="003A5B16" w:rsidRDefault="00000000">
            <w:pPr>
              <w:widowControl/>
              <w:spacing w:line="360" w:lineRule="exact"/>
              <w:ind w:leftChars="-67" w:left="-141" w:firstLine="1"/>
              <w:jc w:val="center"/>
              <w:rPr>
                <w:rFonts w:ascii="宋体" w:hAnsi="宋体" w:cs="宋体"/>
                <w:b/>
                <w:kern w:val="0"/>
                <w:sz w:val="28"/>
                <w:szCs w:val="28"/>
              </w:rPr>
            </w:pPr>
            <w:bookmarkStart w:id="0" w:name="_Hlk159509742"/>
            <w:r>
              <w:rPr>
                <w:rFonts w:ascii="宋体" w:hAnsi="宋体" w:cs="宋体" w:hint="eastAsia"/>
                <w:b/>
                <w:kern w:val="0"/>
                <w:sz w:val="28"/>
                <w:szCs w:val="28"/>
              </w:rPr>
              <w:t>单位</w:t>
            </w:r>
          </w:p>
          <w:p w14:paraId="0FF31467" w14:textId="77777777" w:rsidR="003A5B16" w:rsidRDefault="00000000">
            <w:pPr>
              <w:widowControl/>
              <w:spacing w:line="360" w:lineRule="exact"/>
              <w:ind w:leftChars="-67" w:left="-141" w:firstLine="1"/>
              <w:jc w:val="center"/>
              <w:rPr>
                <w:rFonts w:ascii="宋体" w:hAnsi="宋体" w:cs="宋体"/>
                <w:b/>
                <w:kern w:val="0"/>
                <w:sz w:val="28"/>
                <w:szCs w:val="28"/>
              </w:rPr>
            </w:pPr>
            <w:r>
              <w:rPr>
                <w:rFonts w:ascii="宋体" w:hAnsi="宋体" w:cs="宋体" w:hint="eastAsia"/>
                <w:b/>
                <w:kern w:val="0"/>
                <w:sz w:val="28"/>
                <w:szCs w:val="28"/>
              </w:rPr>
              <w:t>意见</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B626757" w14:textId="77777777" w:rsidR="003A5B16" w:rsidRDefault="00000000">
            <w:pPr>
              <w:widowControl/>
              <w:spacing w:line="440" w:lineRule="exact"/>
              <w:ind w:leftChars="-67" w:left="-141" w:firstLine="1"/>
              <w:jc w:val="left"/>
              <w:rPr>
                <w:rFonts w:ascii="宋体" w:hAnsi="宋体" w:cs="宋体"/>
                <w:b/>
                <w:kern w:val="0"/>
                <w:sz w:val="28"/>
                <w:szCs w:val="28"/>
              </w:rPr>
            </w:pPr>
            <w:r>
              <w:rPr>
                <w:rFonts w:ascii="宋体" w:hAnsi="宋体" w:cs="宋体" w:hint="eastAsia"/>
                <w:kern w:val="0"/>
                <w:sz w:val="24"/>
              </w:rPr>
              <w:t xml:space="preserve">   </w:t>
            </w:r>
            <w:r>
              <w:rPr>
                <w:rFonts w:ascii="宋体" w:hAnsi="宋体" w:cs="宋体" w:hint="eastAsia"/>
                <w:b/>
                <w:bCs/>
                <w:kern w:val="0"/>
                <w:sz w:val="28"/>
                <w:szCs w:val="28"/>
              </w:rPr>
              <w:t>单位领导</w:t>
            </w:r>
            <w:r>
              <w:rPr>
                <w:rFonts w:ascii="宋体" w:hAnsi="宋体" w:cs="宋体" w:hint="eastAsia"/>
                <w:b/>
                <w:kern w:val="0"/>
                <w:sz w:val="28"/>
                <w:szCs w:val="28"/>
              </w:rPr>
              <w:t xml:space="preserve">签字： </w:t>
            </w:r>
            <w:r>
              <w:rPr>
                <w:rFonts w:ascii="宋体" w:hAnsi="宋体" w:cs="宋体"/>
                <w:b/>
                <w:kern w:val="0"/>
                <w:sz w:val="28"/>
                <w:szCs w:val="28"/>
              </w:rPr>
              <w:t xml:space="preserve">        </w:t>
            </w:r>
          </w:p>
          <w:p w14:paraId="09237017" w14:textId="77777777" w:rsidR="003A5B16" w:rsidRDefault="00000000">
            <w:pPr>
              <w:widowControl/>
              <w:spacing w:line="440" w:lineRule="exact"/>
              <w:ind w:leftChars="-67" w:left="-141" w:firstLineChars="1500" w:firstLine="4216"/>
              <w:jc w:val="left"/>
              <w:rPr>
                <w:rFonts w:ascii="宋体" w:hAnsi="宋体" w:cs="宋体"/>
                <w:kern w:val="0"/>
                <w:sz w:val="24"/>
              </w:rPr>
            </w:pPr>
            <w:r>
              <w:rPr>
                <w:rFonts w:ascii="宋体" w:hAnsi="宋体" w:cs="宋体" w:hint="eastAsia"/>
                <w:b/>
                <w:kern w:val="0"/>
                <w:sz w:val="28"/>
                <w:szCs w:val="28"/>
              </w:rPr>
              <w:t>盖章</w:t>
            </w:r>
            <w:r>
              <w:rPr>
                <w:rFonts w:ascii="宋体" w:hAnsi="宋体" w:cs="宋体" w:hint="eastAsia"/>
                <w:kern w:val="0"/>
                <w:sz w:val="24"/>
              </w:rPr>
              <w:t xml:space="preserve">  </w:t>
            </w:r>
          </w:p>
          <w:p w14:paraId="2F8FE305" w14:textId="77777777" w:rsidR="003A5B16" w:rsidRDefault="00000000">
            <w:pPr>
              <w:widowControl/>
              <w:spacing w:line="440" w:lineRule="exact"/>
              <w:ind w:leftChars="-67" w:left="-141" w:firstLineChars="1500" w:firstLine="3600"/>
              <w:jc w:val="left"/>
              <w:rPr>
                <w:rFonts w:ascii="宋体" w:hAnsi="宋体" w:cs="宋体"/>
                <w:kern w:val="0"/>
                <w:sz w:val="24"/>
              </w:rPr>
            </w:pPr>
            <w:r>
              <w:rPr>
                <w:rFonts w:ascii="宋体" w:hAnsi="宋体" w:cs="宋体" w:hint="eastAsia"/>
                <w:kern w:val="0"/>
                <w:sz w:val="24"/>
              </w:rPr>
              <w:t>（请加盖单位公章）</w:t>
            </w:r>
          </w:p>
        </w:tc>
      </w:tr>
      <w:tr w:rsidR="003A5B16" w14:paraId="0400A7DE" w14:textId="77777777">
        <w:trPr>
          <w:trHeight w:hRule="exact" w:val="704"/>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61F57EDE" w14:textId="77777777" w:rsidR="003A5B16" w:rsidRDefault="00000000">
            <w:pPr>
              <w:widowControl/>
              <w:spacing w:line="360" w:lineRule="exact"/>
              <w:ind w:leftChars="-67" w:left="-141" w:firstLine="1"/>
              <w:jc w:val="center"/>
              <w:rPr>
                <w:rFonts w:ascii="宋体" w:hAnsi="宋体" w:cs="宋体"/>
                <w:b/>
                <w:kern w:val="0"/>
                <w:sz w:val="24"/>
              </w:rPr>
            </w:pPr>
            <w:r>
              <w:rPr>
                <w:rFonts w:ascii="宋体" w:hAnsi="宋体" w:cs="宋体" w:hint="eastAsia"/>
                <w:b/>
                <w:kern w:val="0"/>
                <w:sz w:val="24"/>
              </w:rPr>
              <w:t>参评单位</w:t>
            </w:r>
          </w:p>
          <w:p w14:paraId="2210F473" w14:textId="77777777" w:rsidR="003A5B16" w:rsidRDefault="00000000">
            <w:pPr>
              <w:widowControl/>
              <w:spacing w:line="360" w:lineRule="exact"/>
              <w:ind w:leftChars="-67" w:left="-141" w:firstLine="1"/>
              <w:jc w:val="center"/>
              <w:rPr>
                <w:rFonts w:ascii="宋体" w:hAnsi="宋体" w:cs="宋体"/>
                <w:b/>
                <w:kern w:val="0"/>
                <w:sz w:val="28"/>
                <w:szCs w:val="28"/>
              </w:rPr>
            </w:pPr>
            <w:r>
              <w:rPr>
                <w:rFonts w:ascii="宋体" w:hAnsi="宋体" w:cs="宋体" w:hint="eastAsia"/>
                <w:b/>
                <w:kern w:val="0"/>
                <w:sz w:val="24"/>
              </w:rPr>
              <w:t>联系人</w:t>
            </w:r>
          </w:p>
        </w:tc>
        <w:tc>
          <w:tcPr>
            <w:tcW w:w="2460" w:type="dxa"/>
            <w:tcBorders>
              <w:top w:val="single" w:sz="4" w:space="0" w:color="auto"/>
              <w:left w:val="single" w:sz="4" w:space="0" w:color="auto"/>
              <w:bottom w:val="single" w:sz="4" w:space="0" w:color="auto"/>
              <w:right w:val="single" w:sz="4" w:space="0" w:color="auto"/>
            </w:tcBorders>
            <w:shd w:val="clear" w:color="auto" w:fill="auto"/>
            <w:vAlign w:val="center"/>
          </w:tcPr>
          <w:p w14:paraId="7F7EA588" w14:textId="77777777" w:rsidR="003A5B16" w:rsidRDefault="00000000">
            <w:pPr>
              <w:widowControl/>
              <w:spacing w:line="360" w:lineRule="exact"/>
              <w:ind w:leftChars="-67" w:left="-141" w:firstLine="1"/>
              <w:jc w:val="center"/>
              <w:rPr>
                <w:rFonts w:ascii="宋体" w:hAnsi="宋体" w:cs="宋体"/>
                <w:kern w:val="0"/>
                <w:sz w:val="24"/>
              </w:rPr>
            </w:pPr>
            <w:r>
              <w:rPr>
                <w:rFonts w:ascii="宋体" w:hAnsi="宋体" w:cs="宋体" w:hint="eastAsia"/>
                <w:kern w:val="0"/>
                <w:sz w:val="24"/>
              </w:rPr>
              <w:t>同信息表 </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14:paraId="38A156BB" w14:textId="77777777" w:rsidR="003A5B16" w:rsidRDefault="00000000">
            <w:pPr>
              <w:widowControl/>
              <w:spacing w:line="360" w:lineRule="exact"/>
              <w:ind w:leftChars="-67" w:left="-141" w:firstLine="1"/>
              <w:jc w:val="center"/>
              <w:rPr>
                <w:rFonts w:ascii="宋体" w:hAnsi="宋体" w:cs="宋体"/>
                <w:b/>
                <w:kern w:val="0"/>
                <w:sz w:val="24"/>
              </w:rPr>
            </w:pPr>
            <w:r>
              <w:rPr>
                <w:rFonts w:ascii="宋体" w:hAnsi="宋体" w:cs="宋体" w:hint="eastAsia"/>
                <w:b/>
                <w:kern w:val="0"/>
                <w:sz w:val="24"/>
              </w:rPr>
              <w:t>办公</w:t>
            </w:r>
          </w:p>
          <w:p w14:paraId="20891562" w14:textId="77777777" w:rsidR="003A5B16" w:rsidRDefault="00000000">
            <w:pPr>
              <w:widowControl/>
              <w:spacing w:line="360" w:lineRule="exact"/>
              <w:ind w:leftChars="-67" w:left="-141" w:firstLine="1"/>
              <w:jc w:val="center"/>
              <w:rPr>
                <w:rFonts w:ascii="宋体" w:hAnsi="宋体" w:cs="宋体"/>
                <w:kern w:val="0"/>
                <w:sz w:val="24"/>
              </w:rPr>
            </w:pPr>
            <w:r>
              <w:rPr>
                <w:rFonts w:ascii="宋体" w:hAnsi="宋体" w:cs="宋体" w:hint="eastAsia"/>
                <w:b/>
                <w:kern w:val="0"/>
                <w:sz w:val="24"/>
              </w:rPr>
              <w:t>电话</w:t>
            </w:r>
          </w:p>
        </w:tc>
        <w:tc>
          <w:tcPr>
            <w:tcW w:w="1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061516" w14:textId="77777777" w:rsidR="003A5B16" w:rsidRDefault="00000000">
            <w:pPr>
              <w:widowControl/>
              <w:spacing w:line="360" w:lineRule="exact"/>
              <w:ind w:leftChars="-67" w:left="-141" w:firstLine="1"/>
              <w:jc w:val="center"/>
              <w:rPr>
                <w:rFonts w:ascii="宋体" w:hAnsi="宋体" w:cs="宋体"/>
                <w:kern w:val="0"/>
                <w:sz w:val="24"/>
              </w:rPr>
            </w:pPr>
            <w:r>
              <w:rPr>
                <w:rFonts w:ascii="宋体" w:hAnsi="宋体" w:cs="宋体" w:hint="eastAsia"/>
                <w:kern w:val="0"/>
                <w:sz w:val="24"/>
              </w:rPr>
              <w:t>同信息表  </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63C794" w14:textId="77777777" w:rsidR="003A5B16" w:rsidRDefault="00000000">
            <w:pPr>
              <w:widowControl/>
              <w:spacing w:line="360" w:lineRule="exact"/>
              <w:ind w:leftChars="-67" w:left="-141" w:firstLine="1"/>
              <w:jc w:val="center"/>
              <w:rPr>
                <w:rFonts w:ascii="宋体" w:hAnsi="宋体" w:cs="宋体"/>
                <w:b/>
                <w:kern w:val="0"/>
                <w:sz w:val="24"/>
              </w:rPr>
            </w:pPr>
            <w:r>
              <w:rPr>
                <w:rFonts w:ascii="宋体" w:hAnsi="宋体" w:cs="宋体" w:hint="eastAsia"/>
                <w:b/>
                <w:kern w:val="0"/>
                <w:sz w:val="24"/>
              </w:rPr>
              <w:t>手机</w:t>
            </w:r>
          </w:p>
          <w:p w14:paraId="78EC69C1" w14:textId="77777777" w:rsidR="003A5B16" w:rsidRDefault="00000000">
            <w:pPr>
              <w:widowControl/>
              <w:spacing w:line="360" w:lineRule="exact"/>
              <w:ind w:leftChars="-67" w:left="-141" w:firstLine="1"/>
              <w:jc w:val="center"/>
              <w:rPr>
                <w:rFonts w:ascii="宋体" w:hAnsi="宋体" w:cs="宋体"/>
                <w:kern w:val="0"/>
                <w:sz w:val="24"/>
              </w:rPr>
            </w:pPr>
            <w:r>
              <w:rPr>
                <w:rFonts w:ascii="宋体" w:hAnsi="宋体" w:cs="宋体" w:hint="eastAsia"/>
                <w:b/>
                <w:kern w:val="0"/>
                <w:sz w:val="24"/>
              </w:rPr>
              <w:t>号码</w:t>
            </w:r>
          </w:p>
        </w:tc>
        <w:tc>
          <w:tcPr>
            <w:tcW w:w="3556" w:type="dxa"/>
            <w:tcBorders>
              <w:top w:val="single" w:sz="4" w:space="0" w:color="auto"/>
              <w:left w:val="single" w:sz="4" w:space="0" w:color="auto"/>
              <w:bottom w:val="single" w:sz="4" w:space="0" w:color="auto"/>
              <w:right w:val="single" w:sz="4" w:space="0" w:color="auto"/>
            </w:tcBorders>
            <w:shd w:val="clear" w:color="auto" w:fill="auto"/>
            <w:vAlign w:val="center"/>
          </w:tcPr>
          <w:p w14:paraId="20A20E05" w14:textId="77777777" w:rsidR="003A5B16" w:rsidRDefault="00000000">
            <w:pPr>
              <w:widowControl/>
              <w:spacing w:line="440" w:lineRule="exact"/>
              <w:ind w:leftChars="-67" w:left="-141" w:firstLine="1"/>
              <w:jc w:val="center"/>
              <w:rPr>
                <w:rFonts w:ascii="宋体" w:hAnsi="宋体" w:cs="宋体"/>
                <w:kern w:val="0"/>
                <w:sz w:val="24"/>
              </w:rPr>
            </w:pPr>
            <w:r>
              <w:rPr>
                <w:rFonts w:ascii="宋体" w:hAnsi="宋体" w:cs="宋体" w:hint="eastAsia"/>
                <w:kern w:val="0"/>
                <w:sz w:val="24"/>
              </w:rPr>
              <w:t>同信息表  </w:t>
            </w:r>
          </w:p>
        </w:tc>
      </w:tr>
      <w:bookmarkEnd w:id="0"/>
    </w:tbl>
    <w:p w14:paraId="0817143D" w14:textId="77777777" w:rsidR="003A5B16" w:rsidRDefault="003A5B16">
      <w:pPr>
        <w:widowControl/>
        <w:tabs>
          <w:tab w:val="left" w:pos="564"/>
        </w:tabs>
        <w:spacing w:line="500" w:lineRule="exact"/>
        <w:ind w:leftChars="-67" w:left="-141" w:firstLine="1"/>
        <w:jc w:val="center"/>
        <w:rPr>
          <w:rFonts w:ascii="华文中宋" w:eastAsia="华文中宋" w:hAnsi="华文中宋" w:cs="宋体"/>
          <w:b/>
          <w:kern w:val="0"/>
          <w:sz w:val="36"/>
          <w:szCs w:val="36"/>
        </w:rPr>
      </w:pPr>
    </w:p>
    <w:p w14:paraId="78702560" w14:textId="77777777" w:rsidR="003A5B16" w:rsidRDefault="003A5B16">
      <w:pPr>
        <w:widowControl/>
        <w:tabs>
          <w:tab w:val="left" w:pos="564"/>
        </w:tabs>
        <w:spacing w:line="500" w:lineRule="exact"/>
        <w:ind w:leftChars="-67" w:left="-141" w:firstLine="1"/>
        <w:jc w:val="center"/>
        <w:rPr>
          <w:rFonts w:ascii="华文中宋" w:eastAsia="华文中宋" w:hAnsi="华文中宋" w:cs="宋体"/>
          <w:b/>
          <w:kern w:val="0"/>
          <w:sz w:val="36"/>
          <w:szCs w:val="36"/>
        </w:rPr>
      </w:pPr>
    </w:p>
    <w:p w14:paraId="0156BD14" w14:textId="77777777" w:rsidR="003A5B16" w:rsidRDefault="003A5B16">
      <w:pPr>
        <w:widowControl/>
        <w:spacing w:line="321" w:lineRule="atLeast"/>
        <w:ind w:leftChars="-67" w:left="-141" w:firstLine="1"/>
        <w:jc w:val="left"/>
        <w:rPr>
          <w:rFonts w:ascii="宋体" w:hAnsi="宋体" w:cs="宋体"/>
          <w:b/>
          <w:kern w:val="0"/>
          <w:sz w:val="28"/>
          <w:szCs w:val="28"/>
        </w:rPr>
      </w:pPr>
    </w:p>
    <w:p w14:paraId="77A05CA3" w14:textId="77777777" w:rsidR="003A5B16" w:rsidRDefault="003A5B16"/>
    <w:sectPr w:rsidR="003A5B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49DDB" w14:textId="77777777" w:rsidR="004339F5" w:rsidRDefault="004339F5" w:rsidP="002F0B0A">
      <w:r>
        <w:separator/>
      </w:r>
    </w:p>
  </w:endnote>
  <w:endnote w:type="continuationSeparator" w:id="0">
    <w:p w14:paraId="79071D3F" w14:textId="77777777" w:rsidR="004339F5" w:rsidRDefault="004339F5" w:rsidP="002F0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8FA12" w14:textId="77777777" w:rsidR="004339F5" w:rsidRDefault="004339F5" w:rsidP="002F0B0A">
      <w:r>
        <w:separator/>
      </w:r>
    </w:p>
  </w:footnote>
  <w:footnote w:type="continuationSeparator" w:id="0">
    <w:p w14:paraId="2D6DA83A" w14:textId="77777777" w:rsidR="004339F5" w:rsidRDefault="004339F5" w:rsidP="002F0B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VhZWJlMWM0ZWU0Mzc0OGZlYzAxMDhlMDE0NDZkOWYifQ=="/>
  </w:docVars>
  <w:rsids>
    <w:rsidRoot w:val="40382ACF"/>
    <w:rsid w:val="001525B2"/>
    <w:rsid w:val="002F0B0A"/>
    <w:rsid w:val="003A5B16"/>
    <w:rsid w:val="004339F5"/>
    <w:rsid w:val="00591D07"/>
    <w:rsid w:val="0FCE4028"/>
    <w:rsid w:val="1BD944AF"/>
    <w:rsid w:val="40382ACF"/>
    <w:rsid w:val="458D460F"/>
    <w:rsid w:val="73AA6B80"/>
    <w:rsid w:val="75CE7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7930F7"/>
  <w15:docId w15:val="{D31844D5-9A42-442B-81F7-A416A0330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F0B0A"/>
    <w:pPr>
      <w:tabs>
        <w:tab w:val="center" w:pos="4153"/>
        <w:tab w:val="right" w:pos="8306"/>
      </w:tabs>
      <w:snapToGrid w:val="0"/>
      <w:jc w:val="center"/>
    </w:pPr>
    <w:rPr>
      <w:sz w:val="18"/>
      <w:szCs w:val="18"/>
    </w:rPr>
  </w:style>
  <w:style w:type="character" w:customStyle="1" w:styleId="a4">
    <w:name w:val="页眉 字符"/>
    <w:basedOn w:val="a0"/>
    <w:link w:val="a3"/>
    <w:rsid w:val="002F0B0A"/>
    <w:rPr>
      <w:rFonts w:ascii="Times New Roman" w:eastAsia="宋体" w:hAnsi="Times New Roman" w:cs="Times New Roman"/>
      <w:kern w:val="2"/>
      <w:sz w:val="18"/>
      <w:szCs w:val="18"/>
    </w:rPr>
  </w:style>
  <w:style w:type="paragraph" w:styleId="a5">
    <w:name w:val="footer"/>
    <w:basedOn w:val="a"/>
    <w:link w:val="a6"/>
    <w:rsid w:val="002F0B0A"/>
    <w:pPr>
      <w:tabs>
        <w:tab w:val="center" w:pos="4153"/>
        <w:tab w:val="right" w:pos="8306"/>
      </w:tabs>
      <w:snapToGrid w:val="0"/>
      <w:jc w:val="left"/>
    </w:pPr>
    <w:rPr>
      <w:sz w:val="18"/>
      <w:szCs w:val="18"/>
    </w:rPr>
  </w:style>
  <w:style w:type="character" w:customStyle="1" w:styleId="a6">
    <w:name w:val="页脚 字符"/>
    <w:basedOn w:val="a0"/>
    <w:link w:val="a5"/>
    <w:rsid w:val="002F0B0A"/>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207</Words>
  <Characters>1183</Characters>
  <Application>Microsoft Office Word</Application>
  <DocSecurity>0</DocSecurity>
  <Lines>9</Lines>
  <Paragraphs>2</Paragraphs>
  <ScaleCrop>false</ScaleCrop>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张兮淼</dc:creator>
  <cp:lastModifiedBy>Asus</cp:lastModifiedBy>
  <cp:revision>3</cp:revision>
  <dcterms:created xsi:type="dcterms:W3CDTF">2024-02-27T07:34:00Z</dcterms:created>
  <dcterms:modified xsi:type="dcterms:W3CDTF">2024-03-21T06:28:00Z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85541057A26D402C92CFBF5F33254B52_11</vt:lpwstr>
  </property>
</Properties>
</file>