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BF444" w14:textId="77777777" w:rsidR="00742D7B" w:rsidRPr="008A3D88" w:rsidRDefault="008A3D88" w:rsidP="008A3D88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8A3D88">
        <w:rPr>
          <w:rFonts w:ascii="华文中宋" w:eastAsia="华文中宋" w:hAnsi="华文中宋" w:hint="eastAsia"/>
          <w:b/>
          <w:sz w:val="36"/>
          <w:szCs w:val="36"/>
        </w:rPr>
        <w:t>2023年度优秀广播电视节目推荐表</w:t>
      </w:r>
    </w:p>
    <w:p w14:paraId="19D6B3B7" w14:textId="77777777" w:rsidR="008A3D88" w:rsidRPr="008A3D88" w:rsidRDefault="008A3D88" w:rsidP="008A3D88">
      <w:pPr>
        <w:jc w:val="left"/>
        <w:rPr>
          <w:rFonts w:ascii="宋体" w:eastAsia="宋体" w:hAnsi="宋体"/>
          <w:b/>
          <w:sz w:val="28"/>
          <w:szCs w:val="28"/>
        </w:rPr>
      </w:pPr>
      <w:r w:rsidRPr="008A3D88">
        <w:rPr>
          <w:rFonts w:ascii="宋体" w:eastAsia="宋体" w:hAnsi="宋体" w:hint="eastAsia"/>
          <w:b/>
          <w:sz w:val="28"/>
          <w:szCs w:val="28"/>
        </w:rPr>
        <w:t>参评项目名称：</w:t>
      </w:r>
      <w:r w:rsidR="00DF5E77" w:rsidRPr="00FE4019">
        <w:rPr>
          <w:rFonts w:ascii="仿宋" w:eastAsia="仿宋" w:cs="仿宋" w:hint="eastAsia"/>
          <w:color w:val="000000"/>
          <w:kern w:val="0"/>
          <w:sz w:val="24"/>
          <w:szCs w:val="24"/>
          <w:lang w:val="zh-CN"/>
        </w:rPr>
        <w:t>消息</w:t>
      </w: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7"/>
        <w:gridCol w:w="1587"/>
        <w:gridCol w:w="1587"/>
        <w:gridCol w:w="1587"/>
        <w:gridCol w:w="1587"/>
        <w:gridCol w:w="1587"/>
      </w:tblGrid>
      <w:tr w:rsidR="008A3D88" w:rsidRPr="008A3D88" w14:paraId="53DDDA4E" w14:textId="77777777" w:rsidTr="008A3D88">
        <w:trPr>
          <w:trHeight w:val="44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333E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作品名称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FC177" w14:textId="77777777" w:rsidR="008A3D88" w:rsidRPr="008A3D88" w:rsidRDefault="00DF5E77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 xml:space="preserve">国产大飞机C919商业首飞 </w:t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见证大国崛起</w:t>
            </w:r>
          </w:p>
        </w:tc>
      </w:tr>
      <w:tr w:rsidR="008A3D88" w:rsidRPr="008A3D88" w14:paraId="31207CB3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CC7A5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制作单位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A83B" w14:textId="77777777" w:rsidR="008A3D88" w:rsidRPr="00DA5369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DA5369">
              <w:rPr>
                <w:rFonts w:ascii="宋体" w:eastAsia="宋体" w:hAnsi="宋体" w:hint="eastAsia"/>
                <w:sz w:val="24"/>
                <w:szCs w:val="28"/>
              </w:rPr>
              <w:t>北京广播电视台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9CE7B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播出单位及</w:t>
            </w:r>
          </w:p>
          <w:p w14:paraId="7C230AF7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频率/频道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8E1A" w14:textId="77777777" w:rsidR="008A3D88" w:rsidRPr="008A3D88" w:rsidRDefault="00DF5E77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DA5369">
              <w:rPr>
                <w:rFonts w:ascii="宋体" w:eastAsia="宋体" w:hAnsi="宋体" w:hint="eastAsia"/>
                <w:sz w:val="24"/>
                <w:szCs w:val="28"/>
              </w:rPr>
              <w:t>北京广播电视台</w:t>
            </w: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新闻广播</w:t>
            </w:r>
          </w:p>
        </w:tc>
      </w:tr>
      <w:tr w:rsidR="008A3D88" w:rsidRPr="008A3D88" w14:paraId="59A7FE60" w14:textId="77777777" w:rsidTr="008A3D88">
        <w:trPr>
          <w:trHeight w:val="61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C9F2A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播出日期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2FAAD" w14:textId="77777777" w:rsidR="008A3D88" w:rsidRPr="00DF5E77" w:rsidRDefault="00DF5E77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5月28日22时0分 至 5月28日22时10分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7B8AF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播出时段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D264" w14:textId="77777777" w:rsidR="008A3D88" w:rsidRPr="008A3D88" w:rsidRDefault="00DF5E77" w:rsidP="008A3D88">
            <w:pPr>
              <w:ind w:firstLineChars="300" w:firstLine="720"/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22时0分</w:t>
            </w:r>
          </w:p>
        </w:tc>
      </w:tr>
      <w:tr w:rsidR="008A3D88" w:rsidRPr="008A3D88" w14:paraId="0637A043" w14:textId="77777777" w:rsidTr="008A3D88">
        <w:trPr>
          <w:trHeight w:val="57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67DA0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播出栏目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17F2" w14:textId="77777777" w:rsidR="008A3D88" w:rsidRPr="008A3D88" w:rsidRDefault="00DF5E77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《整点快报》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A14A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推荐单位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6FD2" w14:textId="77777777" w:rsidR="008A3D88" w:rsidRPr="00DA5369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DA5369">
              <w:rPr>
                <w:rFonts w:ascii="宋体" w:eastAsia="宋体" w:hAnsi="宋体" w:hint="eastAsia"/>
                <w:sz w:val="24"/>
                <w:szCs w:val="28"/>
              </w:rPr>
              <w:t>北京广播电视台</w:t>
            </w:r>
          </w:p>
        </w:tc>
      </w:tr>
      <w:tr w:rsidR="008A3D88" w:rsidRPr="008A3D88" w14:paraId="534D2E6D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DD12" w14:textId="77777777" w:rsidR="008A3D88" w:rsidRPr="00C26CE2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C26CE2">
              <w:rPr>
                <w:rFonts w:ascii="宋体" w:eastAsia="宋体" w:hAnsi="宋体" w:hint="eastAsia"/>
                <w:b/>
                <w:sz w:val="24"/>
                <w:szCs w:val="28"/>
              </w:rPr>
              <w:t>作品时长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CADE5" w14:textId="77777777" w:rsidR="008A3D88" w:rsidRPr="00C26CE2" w:rsidRDefault="00C26CE2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C26CE2">
              <w:rPr>
                <w:rFonts w:ascii="宋体" w:eastAsia="宋体" w:hAnsi="宋体" w:hint="eastAsia"/>
                <w:sz w:val="24"/>
                <w:szCs w:val="28"/>
              </w:rPr>
              <w:t>4分</w:t>
            </w:r>
            <w:r w:rsidRPr="00C26CE2">
              <w:rPr>
                <w:rFonts w:ascii="宋体" w:eastAsia="宋体" w:hAnsi="宋体"/>
                <w:sz w:val="24"/>
                <w:szCs w:val="28"/>
              </w:rPr>
              <w:t>33</w:t>
            </w:r>
            <w:r w:rsidRPr="00C26CE2">
              <w:rPr>
                <w:rFonts w:ascii="宋体" w:eastAsia="宋体" w:hAnsi="宋体" w:hint="eastAsia"/>
                <w:sz w:val="24"/>
                <w:szCs w:val="28"/>
              </w:rPr>
              <w:t>秒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7E011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作者</w:t>
            </w:r>
          </w:p>
          <w:p w14:paraId="34FBB6A8" w14:textId="77777777" w:rsidR="008A3D88" w:rsidRPr="008A3D88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/>
                <w:sz w:val="24"/>
                <w:szCs w:val="28"/>
              </w:rPr>
              <w:t>(</w:t>
            </w:r>
            <w:r w:rsidRPr="008A3D88">
              <w:rPr>
                <w:rFonts w:ascii="宋体" w:eastAsia="宋体" w:hAnsi="宋体" w:hint="eastAsia"/>
                <w:sz w:val="24"/>
                <w:szCs w:val="28"/>
              </w:rPr>
              <w:t>主创人员)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B13A3" w14:textId="5A3BBAD5" w:rsidR="008A3D88" w:rsidRPr="008A3D88" w:rsidRDefault="009B5FED" w:rsidP="00DA536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9B5FED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集体（王任卫、唐思萌、韩萌、朱峰、陆健）</w:t>
            </w:r>
          </w:p>
        </w:tc>
      </w:tr>
      <w:tr w:rsidR="008A3D88" w:rsidRPr="008A3D88" w14:paraId="69C2BEF9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B001C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新媒体作品</w:t>
            </w:r>
          </w:p>
          <w:p w14:paraId="02401D53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填报网址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1A2E2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</w:tc>
      </w:tr>
      <w:tr w:rsidR="008A3D88" w:rsidRPr="008A3D88" w14:paraId="5A9B1152" w14:textId="77777777" w:rsidTr="00DF5E77">
        <w:trPr>
          <w:trHeight w:val="594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54593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参评</w:t>
            </w:r>
          </w:p>
          <w:p w14:paraId="03EB008F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</w:t>
            </w:r>
          </w:p>
          <w:p w14:paraId="69810DA4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简介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5466A" w14:textId="77777777" w:rsidR="008A3D88" w:rsidRPr="008A3D88" w:rsidRDefault="00DF5E77" w:rsidP="00DA536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1、新闻价值高，主题明确。5月28日，C919圆满完成首个商业航班飞行，正式进入民航市场，开启市场化运营、产业化发展新征程。与其他媒体不同的是，报道从首飞</w:t>
            </w:r>
            <w:proofErr w:type="gramStart"/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现场现场</w:t>
            </w:r>
            <w:proofErr w:type="gramEnd"/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切入，还通过延展采访业内专家，介绍国产大飞机的技术特性和开启商业运营对于产业发展的拉动，点明了新闻现场背后的国家战略意义，是几代航空人几十年共同努力的结果。</w:t>
            </w:r>
            <w:r>
              <w:br/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2、记者花5年时间长线关注，记录“中国方案”走向市场全过程。早在2018年C919投入6架飞机试飞、取得民航局合格证、验证飞行、飞机交付最后商业首飞每个关键节点新闻广播都进行了跟踪报道。</w:t>
            </w:r>
            <w:r>
              <w:br/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采访过程中，记者提前与首都机场、东方航空、华北空管等单位沟通，记录下了塔台与机长历史性的对话、航班飞行中空乘与旅客的温情互动、降落后对机长的第一时间采访等珍贵现场；首批乘客抵达后为国产大飞机首飞成功而激动落泪的场景。</w:t>
            </w:r>
            <w:r>
              <w:br/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3、与上海广播电台接力，完成多点位融合报道。特别值得一提的是，首飞从上海飞抵北京，因此本次采访报道也充分与上海人民广播电台展开合作，两家媒体提前策划，分别派出记者负责 C919 商业首飞各个环节的现场采访，最大限度做到资源整合和信息共享，让本次报道内容更加完整有层次。</w:t>
            </w:r>
          </w:p>
        </w:tc>
      </w:tr>
      <w:tr w:rsidR="008A3D88" w:rsidRPr="008A3D88" w14:paraId="1E33FA64" w14:textId="77777777" w:rsidTr="00DF5E77">
        <w:trPr>
          <w:trHeight w:val="155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45534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推荐</w:t>
            </w:r>
          </w:p>
          <w:p w14:paraId="7D755A45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理由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4F39E" w14:textId="77777777" w:rsidR="008A3D88" w:rsidRDefault="00DF5E77" w:rsidP="00322013">
            <w:pPr>
              <w:spacing w:line="400" w:lineRule="exact"/>
              <w:ind w:firstLineChars="200"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</w:pPr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题材重大。5年时间长线关注，报道有深度。点明了新闻现场背后的国家战略意义，充分挖掘和体现了事件的新闻价。</w:t>
            </w:r>
            <w:r>
              <w:br/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 xml:space="preserve">    与上海同行信息共享，时效性强，纵深感强。多位记者合力，在当天就迅速推出多篇图文、视频、音频等多款深度报道。</w:t>
            </w:r>
            <w:r>
              <w:br/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 xml:space="preserve">    多段现场珍贵音响记录下历史时刻，广播特色突出。结构明晰，行文流畅，广播、新媒体两端均取得良好传播效果。</w:t>
            </w:r>
          </w:p>
          <w:p w14:paraId="30D2B344" w14:textId="77777777" w:rsidR="00322013" w:rsidRPr="00DF5E77" w:rsidRDefault="00322013" w:rsidP="00DF5E77">
            <w:pPr>
              <w:spacing w:line="400" w:lineRule="exact"/>
              <w:ind w:firstLineChars="200"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</w:pPr>
          </w:p>
        </w:tc>
      </w:tr>
      <w:tr w:rsidR="008A3D88" w:rsidRPr="008A3D88" w14:paraId="5433C991" w14:textId="77777777" w:rsidTr="00DF5E77">
        <w:trPr>
          <w:trHeight w:val="2018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99B21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bookmarkStart w:id="0" w:name="_Hlk159509742"/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lastRenderedPageBreak/>
              <w:t>单位</w:t>
            </w:r>
          </w:p>
          <w:p w14:paraId="306121CC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意见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5CAA" w14:textId="77777777" w:rsid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  <w:p w14:paraId="3AA19929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单位领导签字：</w:t>
            </w:r>
          </w:p>
          <w:p w14:paraId="647D8499" w14:textId="77777777" w:rsidR="008A3D88" w:rsidRPr="008A3D88" w:rsidRDefault="008A3D88" w:rsidP="008A3D88">
            <w:pPr>
              <w:ind w:right="964" w:firstLineChars="1900" w:firstLine="4578"/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盖章</w:t>
            </w:r>
          </w:p>
          <w:p w14:paraId="3E54BF18" w14:textId="77777777" w:rsidR="008A3D88" w:rsidRPr="008A3D88" w:rsidRDefault="008A3D88" w:rsidP="008A3D88">
            <w:pPr>
              <w:ind w:right="960" w:firstLineChars="1700" w:firstLine="4080"/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（请加盖单位公章）</w:t>
            </w:r>
          </w:p>
        </w:tc>
      </w:tr>
      <w:tr w:rsidR="008A3D88" w:rsidRPr="008A3D88" w14:paraId="093B8107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8B550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参评单位</w:t>
            </w:r>
          </w:p>
          <w:p w14:paraId="6BE09EA5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联系人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2FEF4" w14:textId="77777777" w:rsidR="008A3D88" w:rsidRPr="008A3D88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B9667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办公</w:t>
            </w:r>
          </w:p>
          <w:p w14:paraId="1875DD5D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电话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9FAA5" w14:textId="77777777" w:rsidR="008A3D88" w:rsidRPr="008A3D88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7F2F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手机</w:t>
            </w:r>
          </w:p>
          <w:p w14:paraId="5108EFA3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号码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E1794" w14:textId="77777777" w:rsidR="008A3D88" w:rsidRPr="008A3D88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</w:tr>
      <w:bookmarkEnd w:id="0"/>
    </w:tbl>
    <w:p w14:paraId="70E4E8C5" w14:textId="77777777" w:rsidR="008A3D88" w:rsidRDefault="008A3D88"/>
    <w:sectPr w:rsidR="008A3D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4CB59" w14:textId="77777777" w:rsidR="00026974" w:rsidRDefault="00026974" w:rsidP="008A3D88">
      <w:r>
        <w:separator/>
      </w:r>
    </w:p>
  </w:endnote>
  <w:endnote w:type="continuationSeparator" w:id="0">
    <w:p w14:paraId="6B07C184" w14:textId="77777777" w:rsidR="00026974" w:rsidRDefault="00026974" w:rsidP="008A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2F292" w14:textId="77777777" w:rsidR="00026974" w:rsidRDefault="00026974" w:rsidP="008A3D88">
      <w:r>
        <w:separator/>
      </w:r>
    </w:p>
  </w:footnote>
  <w:footnote w:type="continuationSeparator" w:id="0">
    <w:p w14:paraId="6E53523B" w14:textId="77777777" w:rsidR="00026974" w:rsidRDefault="00026974" w:rsidP="008A3D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D01"/>
    <w:rsid w:val="00026974"/>
    <w:rsid w:val="002D47C4"/>
    <w:rsid w:val="00322013"/>
    <w:rsid w:val="00481BFA"/>
    <w:rsid w:val="00742D7B"/>
    <w:rsid w:val="008747A1"/>
    <w:rsid w:val="008A3D88"/>
    <w:rsid w:val="008E4D6A"/>
    <w:rsid w:val="009B5FED"/>
    <w:rsid w:val="00B94B0E"/>
    <w:rsid w:val="00C26CE2"/>
    <w:rsid w:val="00DA5369"/>
    <w:rsid w:val="00DA5870"/>
    <w:rsid w:val="00DD5733"/>
    <w:rsid w:val="00DF5E77"/>
    <w:rsid w:val="00F37645"/>
    <w:rsid w:val="00F616C3"/>
    <w:rsid w:val="00FE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F32BB2"/>
  <w15:chartTrackingRefBased/>
  <w15:docId w15:val="{A62BD810-6C86-4EC1-B402-A6424FCD6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3D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3D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3D8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2201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220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4AD4F-F8F7-4D68-B1A6-87C7F0D5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安佳</dc:creator>
  <cp:keywords/>
  <dc:description/>
  <cp:lastModifiedBy>Asus</cp:lastModifiedBy>
  <cp:revision>11</cp:revision>
  <cp:lastPrinted>2024-03-05T02:10:00Z</cp:lastPrinted>
  <dcterms:created xsi:type="dcterms:W3CDTF">2024-02-29T01:08:00Z</dcterms:created>
  <dcterms:modified xsi:type="dcterms:W3CDTF">2024-03-21T06:24:00Z</dcterms:modified>
</cp:coreProperties>
</file>