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448"/>
        <w:gridCol w:w="120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200" w:firstLineChars="20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纪检监察业务费项目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李警锐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39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4.929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3.8145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0.0187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0.49%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4.929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3.8145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0.0187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驻局纪检监察组在履行监督执纪问责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和监督调查处置职责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过程中，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一是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根据具体情况对相关信访举报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问题线索进行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研判处置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对需要追究纪律、法律责任的，应当立案审查调查，并给予相应处理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二是推进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党风廉政建设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警示教育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促进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北京市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广播电视局和北京广播电视台廉政文化建设；三是组织纪检监察组人员学习业务技能，参加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业务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培训，不断加强自身队伍建设。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520" w:firstLineChars="1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已完成当年预期目标。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购买资料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≥200份</w:t>
            </w:r>
          </w:p>
        </w:tc>
        <w:tc>
          <w:tcPr>
            <w:tcW w:w="2487" w:type="dxa"/>
            <w:shd w:val="clear" w:color="auto" w:fill="auto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利用线上资源组织学习。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查证批次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≤60批次</w:t>
            </w:r>
          </w:p>
        </w:tc>
        <w:tc>
          <w:tcPr>
            <w:tcW w:w="2487" w:type="dxa"/>
            <w:shd w:val="clear" w:color="auto" w:fill="auto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利用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大数据</w:t>
            </w:r>
            <w:r>
              <w:rPr>
                <w:rFonts w:hint="eastAsia" w:ascii="宋体" w:hAnsi="宋体" w:eastAsia="宋体"/>
                <w:szCs w:val="21"/>
              </w:rPr>
              <w:t>进行高效查证。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</w:t>
            </w:r>
            <w:r>
              <w:rPr>
                <w:rFonts w:ascii="宋体" w:hAnsi="宋体" w:eastAsia="宋体" w:cs="宋体"/>
                <w:kern w:val="0"/>
                <w:szCs w:val="21"/>
              </w:rPr>
              <w:t>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出差次数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≤4人次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结合疫情防控要求，利用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大数据查证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，减少出差。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</w:t>
            </w:r>
            <w:r>
              <w:rPr>
                <w:rFonts w:ascii="宋体" w:hAnsi="宋体" w:eastAsia="宋体" w:cs="宋体"/>
                <w:kern w:val="0"/>
                <w:szCs w:val="21"/>
              </w:rPr>
              <w:t>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办案专网设备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≥4台/套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结合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搬迁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的实际，推迟购入设备。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提升党员干部廉政意识，提升纪检监察干部自身素质和工作能力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提升党员干部廉政意识，提升纪检监察干部自身素质和工作能力。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保证信访举报调查和查办案件过程顺利进行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保证信访举报调查和查办案件过程顺利进行。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2022年全年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查证费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≤1.1万元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0.0187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差旅费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≤2.2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资料费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≤1.6万元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提升纪检监察业务水平，加强党风廉政建设，信息化水平增强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提升纪检监察业务水平，加强党风廉政建设，信息化水平增强。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受训学员满意度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85.65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16017"/>
    <w:rsid w:val="00143FF9"/>
    <w:rsid w:val="00183DD4"/>
    <w:rsid w:val="00186B45"/>
    <w:rsid w:val="001D16E4"/>
    <w:rsid w:val="002475CF"/>
    <w:rsid w:val="00355867"/>
    <w:rsid w:val="003E1BB0"/>
    <w:rsid w:val="004008AE"/>
    <w:rsid w:val="00413E51"/>
    <w:rsid w:val="004E473D"/>
    <w:rsid w:val="004E6D66"/>
    <w:rsid w:val="004F0C7E"/>
    <w:rsid w:val="005430E7"/>
    <w:rsid w:val="00552D10"/>
    <w:rsid w:val="005A0E1C"/>
    <w:rsid w:val="00741492"/>
    <w:rsid w:val="007D44B6"/>
    <w:rsid w:val="00831D80"/>
    <w:rsid w:val="00857B46"/>
    <w:rsid w:val="008670B3"/>
    <w:rsid w:val="008C44BD"/>
    <w:rsid w:val="009515F3"/>
    <w:rsid w:val="00BA43A8"/>
    <w:rsid w:val="00BC07E7"/>
    <w:rsid w:val="00C01ED6"/>
    <w:rsid w:val="00C4278E"/>
    <w:rsid w:val="00DC0A65"/>
    <w:rsid w:val="00ED757E"/>
    <w:rsid w:val="00F03F04"/>
    <w:rsid w:val="00F333DD"/>
    <w:rsid w:val="00F867FA"/>
    <w:rsid w:val="00FA3A92"/>
    <w:rsid w:val="05665594"/>
    <w:rsid w:val="0C317C54"/>
    <w:rsid w:val="0CB354D8"/>
    <w:rsid w:val="1EAE27A1"/>
    <w:rsid w:val="2BDF61E5"/>
    <w:rsid w:val="2E7E9028"/>
    <w:rsid w:val="32891063"/>
    <w:rsid w:val="38960ACA"/>
    <w:rsid w:val="3CC77862"/>
    <w:rsid w:val="3D2B063E"/>
    <w:rsid w:val="55743FAB"/>
    <w:rsid w:val="5DBFCD66"/>
    <w:rsid w:val="69B7A70A"/>
    <w:rsid w:val="69C634EA"/>
    <w:rsid w:val="6B796937"/>
    <w:rsid w:val="6F7F60F7"/>
    <w:rsid w:val="73760257"/>
    <w:rsid w:val="745A777D"/>
    <w:rsid w:val="7AF14F0B"/>
    <w:rsid w:val="7B247182"/>
    <w:rsid w:val="89EF8D35"/>
    <w:rsid w:val="B97193B8"/>
    <w:rsid w:val="DF0F2301"/>
    <w:rsid w:val="E651B375"/>
    <w:rsid w:val="EDBFBBA2"/>
    <w:rsid w:val="FBFBC9BE"/>
    <w:rsid w:val="FF7FE39C"/>
    <w:rsid w:val="FFD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1285</Characters>
  <Lines>10</Lines>
  <Paragraphs>3</Paragraphs>
  <TotalTime>103</TotalTime>
  <ScaleCrop>false</ScaleCrop>
  <LinksUpToDate>false</LinksUpToDate>
  <CharactersWithSpaces>1507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2023-05-07T14:25:00Z</dcterms:created>
  <dc:creator>孟 宁</dc:creator>
  <cp:lastModifiedBy>风清扬</cp:lastModifiedBy>
  <cp:lastPrinted>2023-08-15T14:37:00Z</cp:lastPrinted>
  <dcterms:modified xsi:type="dcterms:W3CDTF">2023-08-17T05:53:44Z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84C689EC66D747349751E244471FE43E_12</vt:lpwstr>
  </property>
</Properties>
</file>