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93"/>
        <w:gridCol w:w="773"/>
        <w:gridCol w:w="1721"/>
        <w:gridCol w:w="1358"/>
        <w:gridCol w:w="1302"/>
        <w:gridCol w:w="2772"/>
        <w:gridCol w:w="849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958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620" w:firstLineChars="2200"/>
              <w:jc w:val="both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</w:rPr>
              <w:t>广播电视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史志年鉴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154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北京新视听发展中心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154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段燕燕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67.991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66.291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61.53844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92.83%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67.991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66.291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61.53844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完成2022年《北京广播影视年鉴》的编辑出版，完成上级交办的党史工作，向《中国广播电视年鉴》《中国新闻年鉴》《北京年鉴》供稿等常规性工作。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完成2022年《北京广播影视年鉴》的编辑出版，完成上级交办的党史工作，向《中国广播电视年鉴》《中国新闻年鉴》《北京年鉴》供稿等常规性工作。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7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《中国广播电视年鉴》《中国新闻年鉴》《北京年鉴》供稿。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10万字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向《中国广播电视年鉴》《中国新闻年鉴》《北京年鉴》供稿15个栏目，10万字。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编辑出版《北京广播影视年鉴》1部（1050册数）。 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1部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编辑出版《北京广播影视年鉴》1部。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达到《中国广播电视年鉴》《中国新闻年鉴》《北京年鉴》供稿标准、稿件采纳率。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达到《中国广播电视年鉴》《中国新闻年鉴》《北京年鉴》供稿标准、稿件采纳率为90%以上。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《北京广播影视年鉴》达到正式出版标准。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1部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《北京广播影视年鉴》达到正式出版标准（具体行业标准）。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校对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≤12月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校对10月1日-11月20日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审核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≤12月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审核12月1日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出版12月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≤31日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出版12月31日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初稿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≤12月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初稿5月8日-11月30日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定稿12月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≤16日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定稿12月15日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项目预算成本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≤67.991万元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61.53844万元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7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72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留存历史资料，向行业和社会提供北京广播电视可靠资料和信息，为编修第三轮北京广播电视志做准备。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77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留存历史资料，向行业和社会提供北京广播电视可靠资料和信息，为编修第三轮北京广播电视志做准备。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97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87.28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C0747"/>
    <w:rsid w:val="002475CF"/>
    <w:rsid w:val="00355867"/>
    <w:rsid w:val="00377D85"/>
    <w:rsid w:val="003E1BB0"/>
    <w:rsid w:val="004142B6"/>
    <w:rsid w:val="004B5011"/>
    <w:rsid w:val="00500FDF"/>
    <w:rsid w:val="0062212C"/>
    <w:rsid w:val="00676CA6"/>
    <w:rsid w:val="006C7F98"/>
    <w:rsid w:val="007F563B"/>
    <w:rsid w:val="00831D80"/>
    <w:rsid w:val="00835916"/>
    <w:rsid w:val="00A6153C"/>
    <w:rsid w:val="00A752AE"/>
    <w:rsid w:val="00B513C2"/>
    <w:rsid w:val="00BA43A8"/>
    <w:rsid w:val="00C01ED6"/>
    <w:rsid w:val="00CC61E6"/>
    <w:rsid w:val="00D57FED"/>
    <w:rsid w:val="00D85115"/>
    <w:rsid w:val="00F867FA"/>
    <w:rsid w:val="00FD3503"/>
    <w:rsid w:val="07A5643B"/>
    <w:rsid w:val="13135720"/>
    <w:rsid w:val="17481711"/>
    <w:rsid w:val="17AE3C6A"/>
    <w:rsid w:val="18055854"/>
    <w:rsid w:val="1BAC6712"/>
    <w:rsid w:val="1C4E1577"/>
    <w:rsid w:val="21090163"/>
    <w:rsid w:val="26250796"/>
    <w:rsid w:val="307C26FF"/>
    <w:rsid w:val="374B1BAA"/>
    <w:rsid w:val="3B4F3381"/>
    <w:rsid w:val="3BFFDEE7"/>
    <w:rsid w:val="3CC77862"/>
    <w:rsid w:val="3E1A095F"/>
    <w:rsid w:val="452F80E7"/>
    <w:rsid w:val="52214363"/>
    <w:rsid w:val="5B9966DA"/>
    <w:rsid w:val="64A05CB5"/>
    <w:rsid w:val="65D8322D"/>
    <w:rsid w:val="666213F8"/>
    <w:rsid w:val="6860010C"/>
    <w:rsid w:val="69960F97"/>
    <w:rsid w:val="6FF73849"/>
    <w:rsid w:val="7F7F8F2B"/>
    <w:rsid w:val="7FAE779C"/>
    <w:rsid w:val="CADF5E4B"/>
    <w:rsid w:val="D6779873"/>
    <w:rsid w:val="DFF72C53"/>
    <w:rsid w:val="DFFA6ABB"/>
    <w:rsid w:val="EFFB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973</Characters>
  <Lines>8</Lines>
  <Paragraphs>2</Paragraphs>
  <TotalTime>1</TotalTime>
  <ScaleCrop>false</ScaleCrop>
  <LinksUpToDate>false</LinksUpToDate>
  <CharactersWithSpaces>1141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2023-05-07T14:25:00Z</dcterms:created>
  <dc:creator>孟 宁</dc:creator>
  <cp:lastModifiedBy>风清扬</cp:lastModifiedBy>
  <dcterms:modified xsi:type="dcterms:W3CDTF">2023-08-17T06:13:58Z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CBFA91EDF18F47DEA481DB1843A3728C_12</vt:lpwstr>
  </property>
</Properties>
</file>