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32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854"/>
        <w:gridCol w:w="948"/>
        <w:gridCol w:w="1238"/>
        <w:gridCol w:w="1417"/>
        <w:gridCol w:w="1390"/>
        <w:gridCol w:w="2487"/>
        <w:gridCol w:w="1134"/>
        <w:gridCol w:w="1134"/>
        <w:gridCol w:w="993"/>
        <w:gridCol w:w="10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29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项目支出绩效自评表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（202</w:t>
            </w:r>
            <w:r>
              <w:rPr>
                <w:rFonts w:ascii="宋体" w:hAnsi="宋体" w:eastAsia="宋体" w:cs="宋体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年度）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项目名称</w:t>
            </w:r>
          </w:p>
        </w:tc>
        <w:tc>
          <w:tcPr>
            <w:tcW w:w="11797" w:type="dxa"/>
            <w:gridSpan w:val="9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办公区安全隐患整治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432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主管部门</w:t>
            </w:r>
          </w:p>
        </w:tc>
        <w:tc>
          <w:tcPr>
            <w:tcW w:w="4993" w:type="dxa"/>
            <w:gridSpan w:val="4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北京市广播电视局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实施单位</w:t>
            </w:r>
          </w:p>
        </w:tc>
        <w:tc>
          <w:tcPr>
            <w:tcW w:w="3183" w:type="dxa"/>
            <w:gridSpan w:val="3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北京市广播电视局综合事务中心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</w:t>
            </w:r>
            <w:r>
              <w:rPr>
                <w:rFonts w:ascii="宋体" w:hAnsi="宋体" w:eastAsia="宋体" w:cs="宋体"/>
                <w:kern w:val="0"/>
                <w:szCs w:val="21"/>
              </w:rPr>
              <w:t>负责人</w:t>
            </w:r>
          </w:p>
        </w:tc>
        <w:tc>
          <w:tcPr>
            <w:tcW w:w="4993" w:type="dxa"/>
            <w:gridSpan w:val="4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栗金雷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联系电话</w:t>
            </w:r>
          </w:p>
        </w:tc>
        <w:tc>
          <w:tcPr>
            <w:tcW w:w="3183" w:type="dxa"/>
            <w:gridSpan w:val="3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55565546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（万元）</w:t>
            </w:r>
          </w:p>
        </w:tc>
        <w:tc>
          <w:tcPr>
            <w:tcW w:w="2186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年初预算数</w:t>
            </w:r>
          </w:p>
        </w:tc>
        <w:tc>
          <w:tcPr>
            <w:tcW w:w="13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全年预算数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全年执行数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分值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执行率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86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年度资金总额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259.030193</w:t>
            </w:r>
          </w:p>
        </w:tc>
        <w:tc>
          <w:tcPr>
            <w:tcW w:w="13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77.54425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69.504388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89.63%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8.96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86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其中：当年财政拨款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259.030193</w:t>
            </w:r>
          </w:p>
        </w:tc>
        <w:tc>
          <w:tcPr>
            <w:tcW w:w="13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77.54425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69.504388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86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   上年结转资金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3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86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3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年度总体目标</w:t>
            </w:r>
          </w:p>
        </w:tc>
        <w:tc>
          <w:tcPr>
            <w:tcW w:w="5847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预期目标</w:t>
            </w:r>
          </w:p>
        </w:tc>
        <w:tc>
          <w:tcPr>
            <w:tcW w:w="6804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2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847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完成2022年度朝内办公区安全设备保养、气体灭火系统检测、监控系统升级等一系列安全隐患整治。</w:t>
            </w:r>
          </w:p>
        </w:tc>
        <w:tc>
          <w:tcPr>
            <w:tcW w:w="6804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按计划完成了2022年度朝内办公区安全设备保养、气体灭火系统检测、监控系统升级等安全隐患整治。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57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标</w:t>
            </w:r>
          </w:p>
        </w:tc>
        <w:tc>
          <w:tcPr>
            <w:tcW w:w="85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一级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二级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三级指标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指标值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完成值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分值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得分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偏差原因分析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及改进措施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产出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数量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防暴柱设备维护保养巡检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≥</w:t>
            </w: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12次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12次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2.5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2.5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8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Style w:val="9"/>
                <w:rFonts w:hint="default"/>
                <w:sz w:val="21"/>
                <w:szCs w:val="21"/>
                <w:lang w:bidi="ar"/>
              </w:rPr>
              <w:t>车辆自动识别管理系统维护保养巡检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≥</w:t>
            </w: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12次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12次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2.5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2.5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Style w:val="9"/>
                <w:rFonts w:hint="default"/>
                <w:sz w:val="21"/>
                <w:szCs w:val="21"/>
                <w:lang w:bidi="ar"/>
              </w:rPr>
              <w:t>二期会议室改造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1项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0项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2.5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0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项目资金全部核减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Style w:val="9"/>
                <w:rFonts w:hint="default"/>
                <w:sz w:val="21"/>
                <w:szCs w:val="21"/>
                <w:lang w:bidi="ar"/>
              </w:rPr>
              <w:t>配电室气体灭火系统检测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1项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1项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2.5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2.5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质量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配电室气体灭火系统正常运转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高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配电室气体灭火系统正常运转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2.5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2.5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车辆自动识别管理系统维护保养巡检合格率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≥</w:t>
            </w: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99%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100</w:t>
            </w:r>
            <w:r>
              <w:rPr>
                <w:rFonts w:ascii="宋体" w:hAnsi="宋体" w:eastAsia="宋体" w:cs="宋体"/>
                <w:kern w:val="0"/>
                <w:szCs w:val="21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2.5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2.5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防暴柱设备维护保养巡检合格率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≥</w:t>
            </w: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99%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2.5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2.5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二期会议室改造验收合格率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≥</w:t>
            </w: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99%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项目资金全部核减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2.5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0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项目资金全部核减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时效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车辆自动识别管理系统维护保养每月巡检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≤</w:t>
            </w: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10日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5日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2.5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2.5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防暴柱设备维护保养每月巡检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≤</w:t>
            </w: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10日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5日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2.5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2.5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3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配电室气体灭火系统检测启动招标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≤</w:t>
            </w: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8月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8月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2.5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2.5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6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二期会议室改造启动招标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≤</w:t>
            </w: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5月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项目资金全部核减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2.5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0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项目资金全部核减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成本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总成本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≤</w:t>
            </w:r>
            <w:r>
              <w:rPr>
                <w:rFonts w:ascii="宋体" w:hAnsi="宋体" w:eastAsia="宋体" w:cs="宋体"/>
                <w:kern w:val="0"/>
                <w:szCs w:val="21"/>
              </w:rPr>
              <w:t>259.030193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万元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69.504388万元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2.5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2.5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4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气体灭火系统检测成本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≤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  <w:r>
              <w:rPr>
                <w:rFonts w:ascii="宋体" w:hAnsi="宋体" w:eastAsia="宋体" w:cs="宋体"/>
                <w:kern w:val="0"/>
                <w:szCs w:val="21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.</w:t>
            </w:r>
            <w:r>
              <w:rPr>
                <w:rFonts w:ascii="宋体" w:hAnsi="宋体" w:eastAsia="宋体" w:cs="宋体"/>
                <w:kern w:val="0"/>
                <w:szCs w:val="21"/>
              </w:rPr>
              <w:t>58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万元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53.83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万元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2.5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2.5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3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车辆自动识别管理系统维修保养万元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≤</w:t>
            </w:r>
            <w:r>
              <w:rPr>
                <w:rFonts w:ascii="宋体" w:hAnsi="宋体" w:eastAsia="宋体" w:cs="宋体"/>
                <w:kern w:val="0"/>
                <w:szCs w:val="21"/>
              </w:rPr>
              <w:t>8.7</w:t>
            </w:r>
            <w:bookmarkStart w:id="0" w:name="_GoBack"/>
            <w:bookmarkEnd w:id="0"/>
            <w:r>
              <w:rPr>
                <w:rFonts w:ascii="宋体" w:hAnsi="宋体" w:eastAsia="宋体" w:cs="宋体"/>
                <w:kern w:val="0"/>
                <w:szCs w:val="21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万元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7.34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万元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2.5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2.5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4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二期会议室改造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≤</w:t>
            </w:r>
            <w:r>
              <w:rPr>
                <w:rFonts w:ascii="宋体" w:hAnsi="宋体" w:eastAsia="宋体" w:cs="宋体"/>
                <w:kern w:val="0"/>
                <w:szCs w:val="21"/>
              </w:rPr>
              <w:t>165.78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万元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0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万元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2.5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2.5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4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可持续影响指标</w:t>
            </w:r>
          </w:p>
        </w:tc>
        <w:tc>
          <w:tcPr>
            <w:tcW w:w="1238" w:type="dxa"/>
            <w:tcBorders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办公区安全设备运行维护能力持续提升。</w:t>
            </w:r>
          </w:p>
        </w:tc>
        <w:tc>
          <w:tcPr>
            <w:tcW w:w="2807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优</w:t>
            </w:r>
          </w:p>
        </w:tc>
        <w:tc>
          <w:tcPr>
            <w:tcW w:w="2487" w:type="dxa"/>
            <w:tcBorders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eastAsia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办公区安全设备运行维护能力持续提升。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25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24</w:t>
            </w:r>
          </w:p>
        </w:tc>
        <w:tc>
          <w:tcPr>
            <w:tcW w:w="2049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办公区安全隐患整治能力持续提升。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优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eastAsia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办公区安全隐患整治能力持续提升。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24</w:t>
            </w:r>
          </w:p>
        </w:tc>
        <w:tc>
          <w:tcPr>
            <w:tcW w:w="2049" w:type="dxa"/>
            <w:gridSpan w:val="2"/>
            <w:shd w:val="clear" w:color="auto" w:fill="auto"/>
          </w:tcPr>
          <w:p>
            <w:pPr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8912" w:type="dxa"/>
            <w:gridSpan w:val="7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89.46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</w:tbl>
    <w:p/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94257457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EwNTM5NzYwMDRjMzkwZTVkZjY2ODkwMGIxNGU0OTUifQ=="/>
  </w:docVars>
  <w:rsids>
    <w:rsidRoot w:val="003E1BB0"/>
    <w:rsid w:val="002475CF"/>
    <w:rsid w:val="00284396"/>
    <w:rsid w:val="00355867"/>
    <w:rsid w:val="003E1BB0"/>
    <w:rsid w:val="004F14AC"/>
    <w:rsid w:val="00572B7A"/>
    <w:rsid w:val="00582E0B"/>
    <w:rsid w:val="00615956"/>
    <w:rsid w:val="00831D80"/>
    <w:rsid w:val="008B0304"/>
    <w:rsid w:val="0090275B"/>
    <w:rsid w:val="009D7C3A"/>
    <w:rsid w:val="00B83481"/>
    <w:rsid w:val="00BA43A8"/>
    <w:rsid w:val="00BB024A"/>
    <w:rsid w:val="00C01ED6"/>
    <w:rsid w:val="00CB6FA7"/>
    <w:rsid w:val="00D827DA"/>
    <w:rsid w:val="00E86B6A"/>
    <w:rsid w:val="00F5115E"/>
    <w:rsid w:val="00F867FA"/>
    <w:rsid w:val="0DD632E5"/>
    <w:rsid w:val="0E28456B"/>
    <w:rsid w:val="1208031E"/>
    <w:rsid w:val="1A4D60CE"/>
    <w:rsid w:val="27B34A08"/>
    <w:rsid w:val="2CFEF843"/>
    <w:rsid w:val="2D6F75A0"/>
    <w:rsid w:val="31D84785"/>
    <w:rsid w:val="333EC106"/>
    <w:rsid w:val="35D46B3A"/>
    <w:rsid w:val="38CB10CB"/>
    <w:rsid w:val="3CC77862"/>
    <w:rsid w:val="3FFF6A51"/>
    <w:rsid w:val="44BC5430"/>
    <w:rsid w:val="495456FB"/>
    <w:rsid w:val="4B8E393A"/>
    <w:rsid w:val="5BF3F08E"/>
    <w:rsid w:val="5C167A45"/>
    <w:rsid w:val="5DE902B3"/>
    <w:rsid w:val="705104D2"/>
    <w:rsid w:val="728339CF"/>
    <w:rsid w:val="75CA3168"/>
    <w:rsid w:val="7BBFC59F"/>
    <w:rsid w:val="DFF762B1"/>
    <w:rsid w:val="EFF94506"/>
    <w:rsid w:val="FF7C3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font01"/>
    <w:basedOn w:val="6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0">
    <w:name w:val="批注框文本 Char"/>
    <w:basedOn w:val="6"/>
    <w:link w:val="2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  <w14:ligatures w14:val="standardContextual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193</Words>
  <Characters>1106</Characters>
  <Lines>9</Lines>
  <Paragraphs>2</Paragraphs>
  <TotalTime>5</TotalTime>
  <ScaleCrop>false</ScaleCrop>
  <LinksUpToDate>false</LinksUpToDate>
  <CharactersWithSpaces>1297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2023-05-07T22:25:00Z</dcterms:created>
  <dc:creator>孟 宁</dc:creator>
  <cp:lastModifiedBy>lzc</cp:lastModifiedBy>
  <cp:lastPrinted>2023-05-10T09:56:00Z</cp:lastPrinted>
  <dcterms:modified xsi:type="dcterms:W3CDTF">2023-08-17T06:49:46Z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529FD8FCEDAF48D7B0C7FB299A1EED4C_13</vt:lpwstr>
  </property>
</Properties>
</file>