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F1EBE" w14:textId="77777777" w:rsidR="008C5C05" w:rsidRDefault="00000000">
      <w:pPr>
        <w:pStyle w:val="a3"/>
        <w:spacing w:line="580" w:lineRule="exact"/>
        <w:jc w:val="center"/>
        <w:rPr>
          <w:rFonts w:ascii="方正小标宋简体" w:eastAsia="方正小标宋简体" w:hAnsi="华文中宋"/>
          <w:bCs/>
          <w:sz w:val="44"/>
          <w:szCs w:val="44"/>
        </w:rPr>
      </w:pPr>
      <w:r>
        <w:rPr>
          <w:rFonts w:ascii="方正小标宋简体" w:eastAsia="方正小标宋简体" w:hAnsi="华文中宋" w:hint="eastAsia"/>
          <w:bCs/>
          <w:sz w:val="44"/>
          <w:szCs w:val="44"/>
        </w:rPr>
        <w:t>第一届北京市广播影视春燕奖</w:t>
      </w:r>
    </w:p>
    <w:p w14:paraId="313B3B7C" w14:textId="77777777" w:rsidR="008C5C05" w:rsidRDefault="00000000">
      <w:pPr>
        <w:pStyle w:val="a3"/>
        <w:spacing w:line="580" w:lineRule="exact"/>
        <w:jc w:val="center"/>
        <w:rPr>
          <w:rFonts w:ascii="方正小标宋简体" w:eastAsia="方正小标宋简体" w:hAnsi="华文中宋"/>
          <w:bCs/>
          <w:sz w:val="44"/>
          <w:szCs w:val="44"/>
        </w:rPr>
      </w:pPr>
      <w:r>
        <w:rPr>
          <w:rFonts w:ascii="方正小标宋简体" w:eastAsia="方正小标宋简体" w:hAnsi="华文中宋" w:hint="eastAsia"/>
          <w:bCs/>
          <w:sz w:val="44"/>
          <w:szCs w:val="44"/>
        </w:rPr>
        <w:t>广播电视和网络视听文艺节目类</w:t>
      </w:r>
    </w:p>
    <w:p w14:paraId="4865E36E" w14:textId="77777777" w:rsidR="008C5C05" w:rsidRDefault="00000000">
      <w:pPr>
        <w:pStyle w:val="a3"/>
        <w:spacing w:line="580" w:lineRule="exact"/>
        <w:jc w:val="center"/>
        <w:rPr>
          <w:rFonts w:ascii="方正小标宋简体" w:eastAsia="方正小标宋简体" w:hAnsi="华文中宋"/>
          <w:bCs/>
          <w:sz w:val="44"/>
          <w:szCs w:val="44"/>
        </w:rPr>
      </w:pPr>
      <w:r>
        <w:rPr>
          <w:rFonts w:ascii="方正小标宋简体" w:eastAsia="方正小标宋简体" w:hAnsi="华文中宋" w:hint="eastAsia"/>
          <w:bCs/>
          <w:sz w:val="44"/>
          <w:szCs w:val="44"/>
        </w:rPr>
        <w:t>作品申报说明</w:t>
      </w:r>
    </w:p>
    <w:p w14:paraId="07D2D592" w14:textId="77777777" w:rsidR="008C5C05" w:rsidRDefault="008C5C05">
      <w:pPr>
        <w:pStyle w:val="a3"/>
        <w:spacing w:line="580" w:lineRule="exact"/>
        <w:jc w:val="center"/>
        <w:rPr>
          <w:rFonts w:ascii="方正小标宋简体" w:eastAsia="方正小标宋简体" w:hAnsi="华文中宋"/>
          <w:bCs/>
          <w:sz w:val="44"/>
          <w:szCs w:val="44"/>
        </w:rPr>
      </w:pPr>
    </w:p>
    <w:p w14:paraId="3E57F704" w14:textId="77777777" w:rsidR="008C5C05" w:rsidRDefault="00000000">
      <w:pPr>
        <w:shd w:val="clear" w:color="auto" w:fill="FFFFFF"/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根据《第一届北京市广播影视春燕奖评奖方案》，结合本市优秀广播电视和网络视听文艺节目的创作生产实际，制定本申报说明。</w:t>
      </w:r>
    </w:p>
    <w:p w14:paraId="4FAC180A" w14:textId="77777777" w:rsidR="008C5C05" w:rsidRDefault="00000000">
      <w:pPr>
        <w:spacing w:line="580" w:lineRule="exact"/>
        <w:ind w:firstLineChars="200" w:firstLine="640"/>
        <w:rPr>
          <w:rFonts w:ascii="黑体" w:eastAsia="黑体" w:hAnsi="黑体" w:cs="黑体"/>
          <w:bCs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/>
          <w:sz w:val="32"/>
          <w:szCs w:val="32"/>
        </w:rPr>
        <w:t>一、申报条件</w:t>
      </w:r>
    </w:p>
    <w:p w14:paraId="18230B55" w14:textId="77777777" w:rsidR="008C5C05" w:rsidRDefault="00000000">
      <w:pPr>
        <w:spacing w:line="58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（一）主体资质</w:t>
      </w:r>
    </w:p>
    <w:p w14:paraId="13766B3D" w14:textId="0DF13732" w:rsidR="008C5C05" w:rsidRDefault="00000000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在北京注册的广播电视节目制作经营机构、广播电视播出机构，北京市网络视听节目服务机构；申报主体须为承担主要法律责任者，</w:t>
      </w:r>
      <w:r w:rsidR="009A7DB6" w:rsidRPr="003033CA">
        <w:rPr>
          <w:rFonts w:ascii="仿宋_GB2312" w:eastAsia="仿宋_GB2312" w:hAnsi="仿宋" w:hint="eastAsia"/>
          <w:sz w:val="32"/>
          <w:szCs w:val="32"/>
        </w:rPr>
        <w:t>且拥有该作品</w:t>
      </w:r>
      <w:r w:rsidR="009A7DB6">
        <w:rPr>
          <w:rFonts w:ascii="仿宋_GB2312" w:eastAsia="仿宋_GB2312" w:hAnsi="仿宋" w:hint="eastAsia"/>
          <w:sz w:val="32"/>
          <w:szCs w:val="32"/>
        </w:rPr>
        <w:t>的版权</w:t>
      </w:r>
      <w:r w:rsidR="009A7DB6" w:rsidRPr="003033CA">
        <w:rPr>
          <w:rFonts w:ascii="仿宋_GB2312" w:eastAsia="仿宋_GB2312" w:hAnsi="仿宋" w:hint="eastAsia"/>
          <w:sz w:val="32"/>
          <w:szCs w:val="32"/>
        </w:rPr>
        <w:t>和评奖申报权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14:paraId="40FCAED8" w14:textId="77777777" w:rsidR="008C5C05" w:rsidRDefault="00000000">
      <w:pPr>
        <w:spacing w:line="58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（二）项目资质</w:t>
      </w:r>
    </w:p>
    <w:p w14:paraId="38CC6A56" w14:textId="77777777" w:rsidR="008C5C05" w:rsidRDefault="00000000">
      <w:pPr>
        <w:shd w:val="clear" w:color="auto" w:fill="FFFFFF"/>
        <w:spacing w:line="580" w:lineRule="exact"/>
        <w:ind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bookmarkStart w:id="0" w:name="_Hlk142319323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1.市属广播电视节目制作经营机构、网络视听节目服务机构等单位录制、摄制或参与录制、摄制（参与策划、确定选题、组织创作、承担资金），一般需在我市立项，拥有版权和评奖申报权的作品。</w:t>
      </w:r>
    </w:p>
    <w:p w14:paraId="1518453A" w14:textId="77777777" w:rsidR="008C5C05" w:rsidRDefault="00000000">
      <w:pPr>
        <w:shd w:val="clear" w:color="auto" w:fill="FFFFFF"/>
        <w:spacing w:line="58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.在中央广播电视总台、</w:t>
      </w:r>
      <w:r>
        <w:rPr>
          <w:rFonts w:ascii="仿宋_GB2312" w:eastAsia="仿宋_GB2312" w:hAnsi="仿宋_GB2312" w:cs="仿宋_GB2312" w:hint="eastAsia"/>
          <w:sz w:val="32"/>
          <w:szCs w:val="32"/>
        </w:rPr>
        <w:t>省（市）级广播电视台、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网络视听平台、北京市区融媒体中心等放映、播出的作品。</w:t>
      </w:r>
    </w:p>
    <w:p w14:paraId="5F248FB2" w14:textId="77777777" w:rsidR="008C5C05" w:rsidRDefault="00000000">
      <w:pPr>
        <w:shd w:val="clear" w:color="auto" w:fill="FFFFFF"/>
        <w:spacing w:line="58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.放映/播出时间：2019年1</w:t>
      </w:r>
      <w:r>
        <w:rPr>
          <w:rFonts w:ascii="仿宋_GB2312" w:eastAsia="仿宋_GB2312" w:hAnsi="仿宋_GB2312" w:cs="仿宋_GB2312" w:hint="eastAsia"/>
          <w:sz w:val="32"/>
          <w:szCs w:val="32"/>
        </w:rPr>
        <w:t>月1日至2023年12月31日期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间首播。</w:t>
      </w:r>
    </w:p>
    <w:p w14:paraId="18A98066" w14:textId="77777777" w:rsidR="008C5C05" w:rsidRDefault="00000000">
      <w:pPr>
        <w:shd w:val="clear" w:color="auto" w:fill="FFFFFF"/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</w:t>
      </w:r>
      <w:r>
        <w:rPr>
          <w:rFonts w:ascii="仿宋_GB2312" w:eastAsia="仿宋_GB2312" w:hAnsi="仿宋_GB2312" w:cs="仿宋_GB2312"/>
          <w:sz w:val="32"/>
          <w:szCs w:val="32"/>
        </w:rPr>
        <w:t>个人</w:t>
      </w:r>
      <w:r>
        <w:rPr>
          <w:rFonts w:ascii="仿宋_GB2312" w:eastAsia="仿宋_GB2312" w:hAnsi="仿宋_GB2312" w:cs="仿宋_GB2312" w:hint="eastAsia"/>
          <w:sz w:val="32"/>
          <w:szCs w:val="32"/>
        </w:rPr>
        <w:t>单项奖随参评作品一起报送，由专项评委会</w:t>
      </w:r>
      <w:r>
        <w:rPr>
          <w:rFonts w:ascii="仿宋_GB2312" w:eastAsia="仿宋_GB2312" w:hAnsi="仿宋_GB2312" w:cs="仿宋_GB2312"/>
          <w:sz w:val="32"/>
          <w:szCs w:val="32"/>
        </w:rPr>
        <w:t>从</w:t>
      </w:r>
      <w:r>
        <w:rPr>
          <w:rFonts w:ascii="仿宋_GB2312" w:eastAsia="仿宋_GB2312" w:hAnsi="仿宋_GB2312" w:cs="仿宋_GB2312" w:hint="eastAsia"/>
          <w:sz w:val="32"/>
          <w:szCs w:val="32"/>
        </w:rPr>
        <w:t>参评</w:t>
      </w:r>
      <w:r>
        <w:rPr>
          <w:rFonts w:ascii="仿宋_GB2312" w:eastAsia="仿宋_GB2312" w:hAnsi="仿宋_GB2312" w:cs="仿宋_GB2312"/>
          <w:sz w:val="32"/>
          <w:szCs w:val="32"/>
        </w:rPr>
        <w:t>作品中评选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bookmarkEnd w:id="0"/>
    </w:p>
    <w:p w14:paraId="39AF8FA3" w14:textId="77777777" w:rsidR="008C5C05" w:rsidRDefault="00000000">
      <w:pPr>
        <w:spacing w:line="580" w:lineRule="exact"/>
        <w:ind w:firstLineChars="200" w:firstLine="640"/>
        <w:rPr>
          <w:rFonts w:ascii="仿宋_GB2312" w:eastAsia="仿宋_GB2312" w:hAnsi="仿宋"/>
          <w:b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/>
          <w:sz w:val="32"/>
          <w:szCs w:val="32"/>
        </w:rPr>
        <w:lastRenderedPageBreak/>
        <w:t>二、奖项设置</w:t>
      </w:r>
    </w:p>
    <w:p w14:paraId="1F263E1A" w14:textId="77777777" w:rsidR="008C5C05" w:rsidRDefault="00000000">
      <w:pPr>
        <w:shd w:val="clear" w:color="auto" w:fill="FFFFFF"/>
        <w:spacing w:line="580" w:lineRule="exact"/>
        <w:ind w:firstLineChars="200" w:firstLine="640"/>
        <w:outlineLvl w:val="1"/>
        <w:rPr>
          <w:rFonts w:ascii="楷体_GB2312" w:eastAsia="楷体_GB2312" w:hAnsi="楷体_GB2312"/>
          <w:color w:val="000000"/>
          <w:sz w:val="32"/>
          <w:szCs w:val="32"/>
        </w:rPr>
      </w:pPr>
      <w:r>
        <w:rPr>
          <w:rFonts w:ascii="楷体_GB2312" w:eastAsia="楷体_GB2312" w:hAnsi="楷体_GB2312" w:hint="eastAsia"/>
          <w:color w:val="000000"/>
          <w:sz w:val="32"/>
          <w:szCs w:val="32"/>
        </w:rPr>
        <w:t>（一）综合奖</w:t>
      </w:r>
    </w:p>
    <w:p w14:paraId="192935C7" w14:textId="77777777" w:rsidR="008C5C05" w:rsidRDefault="00000000">
      <w:pPr>
        <w:shd w:val="clear" w:color="auto" w:fill="FFFFFF"/>
        <w:spacing w:line="580" w:lineRule="exact"/>
        <w:ind w:firstLineChars="200" w:firstLine="640"/>
        <w:rPr>
          <w:rFonts w:ascii="仿宋_GB2312" w:eastAsia="仿宋_GB2312" w:hAnsi="仿宋_GB2312"/>
          <w:color w:val="000000"/>
          <w:sz w:val="32"/>
          <w:szCs w:val="32"/>
        </w:rPr>
      </w:pPr>
      <w:r>
        <w:rPr>
          <w:rFonts w:ascii="仿宋_GB2312" w:eastAsia="仿宋_GB2312" w:hAnsi="仿宋_GB2312" w:hint="eastAsia"/>
          <w:color w:val="000000"/>
          <w:sz w:val="32"/>
          <w:szCs w:val="32"/>
        </w:rPr>
        <w:t>1.优秀</w:t>
      </w:r>
      <w:r>
        <w:rPr>
          <w:rFonts w:ascii="仿宋_GB2312" w:eastAsia="仿宋_GB2312" w:hAnsi="仿宋_GB2312"/>
          <w:color w:val="000000"/>
          <w:sz w:val="32"/>
          <w:szCs w:val="32"/>
        </w:rPr>
        <w:t>广播剧</w:t>
      </w:r>
      <w:r>
        <w:rPr>
          <w:rFonts w:ascii="仿宋_GB2312" w:eastAsia="仿宋_GB2312" w:hAnsi="仿宋_GB2312" w:hint="eastAsia"/>
          <w:color w:val="000000"/>
          <w:sz w:val="32"/>
          <w:szCs w:val="32"/>
        </w:rPr>
        <w:t>（含网络）</w:t>
      </w:r>
    </w:p>
    <w:p w14:paraId="5D00CDF6" w14:textId="77777777" w:rsidR="008C5C05" w:rsidRDefault="00000000">
      <w:pPr>
        <w:shd w:val="clear" w:color="auto" w:fill="FFFFFF"/>
        <w:spacing w:line="580" w:lineRule="exact"/>
        <w:ind w:firstLineChars="200" w:firstLine="640"/>
        <w:rPr>
          <w:rFonts w:ascii="仿宋_GB2312" w:eastAsia="仿宋_GB2312" w:hAnsi="仿宋_GB2312"/>
          <w:color w:val="000000"/>
          <w:sz w:val="32"/>
          <w:szCs w:val="32"/>
        </w:rPr>
      </w:pPr>
      <w:r>
        <w:rPr>
          <w:rFonts w:ascii="仿宋_GB2312" w:eastAsia="仿宋_GB2312" w:hAnsi="仿宋_GB2312" w:hint="eastAsia"/>
          <w:color w:val="000000"/>
          <w:sz w:val="32"/>
          <w:szCs w:val="32"/>
        </w:rPr>
        <w:t>2.优秀广播电视和网络视听文艺节目</w:t>
      </w:r>
    </w:p>
    <w:p w14:paraId="02EA38D4" w14:textId="77777777" w:rsidR="008C5C05" w:rsidRDefault="00000000">
      <w:pPr>
        <w:shd w:val="clear" w:color="auto" w:fill="FFFFFF"/>
        <w:spacing w:line="58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/>
          <w:sz w:val="32"/>
          <w:szCs w:val="32"/>
        </w:rPr>
        <w:t>3</w:t>
      </w:r>
      <w:r>
        <w:rPr>
          <w:rFonts w:ascii="仿宋_GB2312" w:eastAsia="仿宋_GB2312" w:hAnsi="仿宋_GB2312" w:hint="eastAsia"/>
          <w:sz w:val="32"/>
          <w:szCs w:val="32"/>
        </w:rPr>
        <w:t>.优秀新媒体作品奖（含网络）</w:t>
      </w:r>
    </w:p>
    <w:p w14:paraId="6E92C40D" w14:textId="77777777" w:rsidR="008C5C05" w:rsidRDefault="00000000">
      <w:pPr>
        <w:shd w:val="clear" w:color="auto" w:fill="FFFFFF"/>
        <w:spacing w:line="580" w:lineRule="exact"/>
        <w:ind w:firstLineChars="200" w:firstLine="640"/>
        <w:rPr>
          <w:rFonts w:ascii="仿宋_GB2312" w:eastAsia="仿宋_GB2312" w:hAnsi="仿宋_GB2312"/>
          <w:color w:val="000000"/>
          <w:sz w:val="32"/>
          <w:szCs w:val="32"/>
        </w:rPr>
      </w:pPr>
      <w:r>
        <w:rPr>
          <w:rFonts w:ascii="仿宋_GB2312" w:eastAsia="仿宋_GB2312" w:hAnsi="仿宋_GB2312" w:hint="eastAsia"/>
          <w:color w:val="000000"/>
          <w:sz w:val="32"/>
          <w:szCs w:val="32"/>
        </w:rPr>
        <w:t>4</w:t>
      </w:r>
      <w:r>
        <w:rPr>
          <w:rFonts w:ascii="仿宋_GB2312" w:eastAsia="仿宋_GB2312" w:hAnsi="仿宋_GB2312"/>
          <w:color w:val="000000"/>
          <w:sz w:val="32"/>
          <w:szCs w:val="32"/>
        </w:rPr>
        <w:t>.</w:t>
      </w:r>
      <w:r>
        <w:rPr>
          <w:rFonts w:ascii="仿宋_GB2312" w:eastAsia="仿宋_GB2312" w:hAnsi="仿宋_GB2312" w:hint="eastAsia"/>
          <w:color w:val="000000"/>
          <w:sz w:val="32"/>
          <w:szCs w:val="32"/>
        </w:rPr>
        <w:t>优秀</w:t>
      </w:r>
      <w:r>
        <w:rPr>
          <w:rFonts w:ascii="仿宋_GB2312" w:eastAsia="仿宋_GB2312" w:hAnsi="仿宋_GB2312" w:hint="eastAsia"/>
          <w:sz w:val="32"/>
          <w:szCs w:val="32"/>
        </w:rPr>
        <w:t>歌曲</w:t>
      </w:r>
    </w:p>
    <w:p w14:paraId="0F7818EB" w14:textId="77777777" w:rsidR="008C5C05" w:rsidRDefault="00000000">
      <w:pPr>
        <w:shd w:val="clear" w:color="auto" w:fill="FFFFFF"/>
        <w:spacing w:line="580" w:lineRule="exact"/>
        <w:ind w:firstLineChars="200" w:firstLine="640"/>
        <w:outlineLvl w:val="1"/>
        <w:rPr>
          <w:rFonts w:ascii="楷体_GB2312" w:eastAsia="楷体_GB2312" w:hAnsi="楷体_GB2312"/>
          <w:color w:val="000000"/>
          <w:sz w:val="32"/>
          <w:szCs w:val="32"/>
        </w:rPr>
      </w:pPr>
      <w:r>
        <w:rPr>
          <w:rFonts w:ascii="楷体_GB2312" w:eastAsia="楷体_GB2312" w:hAnsi="楷体_GB2312" w:hint="eastAsia"/>
          <w:color w:val="000000"/>
          <w:sz w:val="32"/>
          <w:szCs w:val="32"/>
        </w:rPr>
        <w:t xml:space="preserve">（二）单项奖 </w:t>
      </w:r>
    </w:p>
    <w:p w14:paraId="0D60B309" w14:textId="77777777" w:rsidR="008C5C05" w:rsidRDefault="00000000">
      <w:pPr>
        <w:shd w:val="clear" w:color="auto" w:fill="FFFFFF"/>
        <w:spacing w:line="580" w:lineRule="exact"/>
        <w:ind w:firstLineChars="200" w:firstLine="640"/>
        <w:rPr>
          <w:rFonts w:ascii="仿宋_GB2312" w:eastAsia="仿宋_GB2312" w:hAnsi="仿宋_GB2312"/>
          <w:color w:val="000000"/>
          <w:sz w:val="32"/>
          <w:szCs w:val="32"/>
        </w:rPr>
      </w:pPr>
      <w:r>
        <w:rPr>
          <w:rFonts w:ascii="仿宋_GB2312" w:eastAsia="仿宋_GB2312" w:hAnsi="仿宋_GB2312" w:hint="eastAsia"/>
          <w:color w:val="000000"/>
          <w:sz w:val="32"/>
          <w:szCs w:val="32"/>
        </w:rPr>
        <w:t>1</w:t>
      </w:r>
      <w:r>
        <w:rPr>
          <w:rFonts w:ascii="仿宋_GB2312" w:eastAsia="仿宋_GB2312" w:hAnsi="仿宋_GB2312"/>
          <w:color w:val="000000"/>
          <w:sz w:val="32"/>
          <w:szCs w:val="32"/>
        </w:rPr>
        <w:t>.</w:t>
      </w:r>
      <w:r>
        <w:rPr>
          <w:rFonts w:ascii="仿宋_GB2312" w:eastAsia="仿宋_GB2312" w:hAnsi="仿宋_GB2312" w:hint="eastAsia"/>
          <w:color w:val="000000"/>
          <w:sz w:val="32"/>
          <w:szCs w:val="32"/>
        </w:rPr>
        <w:t>优秀播音主持</w:t>
      </w:r>
    </w:p>
    <w:p w14:paraId="51C11492" w14:textId="77777777" w:rsidR="008C5C05" w:rsidRDefault="00000000">
      <w:pPr>
        <w:shd w:val="clear" w:color="auto" w:fill="FFFFFF"/>
        <w:spacing w:line="580" w:lineRule="exact"/>
        <w:ind w:firstLineChars="200" w:firstLine="640"/>
        <w:rPr>
          <w:rFonts w:ascii="仿宋_GB2312" w:eastAsia="仿宋_GB2312" w:hAnsi="仿宋_GB2312"/>
          <w:color w:val="000000"/>
          <w:sz w:val="32"/>
          <w:szCs w:val="32"/>
        </w:rPr>
      </w:pPr>
      <w:r>
        <w:rPr>
          <w:rFonts w:ascii="仿宋_GB2312" w:eastAsia="仿宋_GB2312" w:hAnsi="仿宋_GB2312" w:hint="eastAsia"/>
          <w:color w:val="000000"/>
          <w:sz w:val="32"/>
          <w:szCs w:val="32"/>
        </w:rPr>
        <w:t>2</w:t>
      </w:r>
      <w:r>
        <w:rPr>
          <w:rFonts w:ascii="仿宋_GB2312" w:eastAsia="仿宋_GB2312" w:hAnsi="仿宋_GB2312"/>
          <w:color w:val="000000"/>
          <w:sz w:val="32"/>
          <w:szCs w:val="32"/>
        </w:rPr>
        <w:t>.</w:t>
      </w:r>
      <w:r>
        <w:rPr>
          <w:rFonts w:ascii="仿宋_GB2312" w:eastAsia="仿宋_GB2312" w:hAnsi="仿宋_GB2312" w:hint="eastAsia"/>
          <w:color w:val="000000"/>
          <w:sz w:val="32"/>
          <w:szCs w:val="32"/>
        </w:rPr>
        <w:t>优秀</w:t>
      </w:r>
      <w:r>
        <w:rPr>
          <w:rFonts w:ascii="仿宋_GB2312" w:eastAsia="仿宋_GB2312" w:hAnsi="仿宋_GB2312" w:hint="eastAsia"/>
          <w:color w:val="000000"/>
          <w:sz w:val="32"/>
        </w:rPr>
        <w:t>导演（编导）</w:t>
      </w:r>
    </w:p>
    <w:p w14:paraId="773EF6A2" w14:textId="77777777" w:rsidR="008C5C05" w:rsidRDefault="00000000">
      <w:pPr>
        <w:shd w:val="clear" w:color="auto" w:fill="FFFFFF"/>
        <w:spacing w:line="580" w:lineRule="exact"/>
        <w:ind w:firstLineChars="200" w:firstLine="640"/>
        <w:rPr>
          <w:rFonts w:ascii="仿宋_GB2312" w:eastAsia="仿宋_GB2312" w:hAnsi="仿宋_GB2312"/>
          <w:color w:val="000000"/>
          <w:sz w:val="32"/>
          <w:szCs w:val="32"/>
        </w:rPr>
      </w:pPr>
      <w:r>
        <w:rPr>
          <w:rFonts w:ascii="仿宋_GB2312" w:eastAsia="仿宋_GB2312" w:hAnsi="仿宋_GB2312" w:hint="eastAsia"/>
          <w:color w:val="000000"/>
          <w:sz w:val="32"/>
          <w:szCs w:val="32"/>
        </w:rPr>
        <w:t>3.优秀</w:t>
      </w:r>
      <w:r>
        <w:rPr>
          <w:rFonts w:ascii="仿宋_GB2312" w:eastAsia="仿宋_GB2312" w:hAnsi="仿宋_GB2312" w:hint="eastAsia"/>
          <w:color w:val="000000"/>
          <w:sz w:val="32"/>
        </w:rPr>
        <w:t>撰稿</w:t>
      </w:r>
    </w:p>
    <w:p w14:paraId="45889DA3" w14:textId="77777777" w:rsidR="008C5C05" w:rsidRDefault="00000000">
      <w:pPr>
        <w:shd w:val="clear" w:color="auto" w:fill="FFFFFF"/>
        <w:spacing w:line="580" w:lineRule="exact"/>
        <w:ind w:firstLineChars="200" w:firstLine="640"/>
        <w:rPr>
          <w:rFonts w:ascii="仿宋_GB2312" w:eastAsia="仿宋_GB2312" w:hAnsi="仿宋_GB2312"/>
          <w:color w:val="000000"/>
          <w:sz w:val="32"/>
          <w:szCs w:val="32"/>
        </w:rPr>
      </w:pPr>
      <w:r>
        <w:rPr>
          <w:rFonts w:ascii="仿宋_GB2312" w:eastAsia="仿宋_GB2312" w:hAnsi="仿宋_GB2312" w:hint="eastAsia"/>
          <w:color w:val="000000"/>
          <w:sz w:val="32"/>
          <w:szCs w:val="32"/>
        </w:rPr>
        <w:t>4.优秀</w:t>
      </w:r>
      <w:r>
        <w:rPr>
          <w:rFonts w:ascii="仿宋_GB2312" w:eastAsia="仿宋_GB2312" w:hAnsi="仿宋_GB2312" w:hint="eastAsia"/>
          <w:color w:val="000000"/>
          <w:sz w:val="32"/>
        </w:rPr>
        <w:t>摄影（摄像）</w:t>
      </w:r>
    </w:p>
    <w:p w14:paraId="25144890" w14:textId="77777777" w:rsidR="008C5C05" w:rsidRDefault="00000000">
      <w:pPr>
        <w:shd w:val="clear" w:color="auto" w:fill="FFFFFF"/>
        <w:spacing w:line="580" w:lineRule="exact"/>
        <w:ind w:firstLine="640"/>
        <w:rPr>
          <w:rFonts w:ascii="黑体" w:eastAsia="黑体" w:hAnsi="黑体" w:cs="黑体"/>
          <w:bCs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/>
          <w:sz w:val="32"/>
          <w:szCs w:val="32"/>
        </w:rPr>
        <w:t>三、申报材料</w:t>
      </w:r>
    </w:p>
    <w:p w14:paraId="163087B1" w14:textId="77777777" w:rsidR="008C5C05" w:rsidRDefault="00000000">
      <w:pPr>
        <w:shd w:val="clear" w:color="auto" w:fill="FFFFFF"/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</w:rPr>
      </w:pPr>
      <w:r>
        <w:rPr>
          <w:rFonts w:ascii="仿宋_GB2312" w:eastAsia="仿宋_GB2312" w:hAnsi="仿宋_GB2312" w:cs="仿宋_GB2312" w:hint="eastAsia"/>
          <w:sz w:val="32"/>
        </w:rPr>
        <w:t>1.参评作品的成片视频,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报送版本必须是公开播出作品的完整版本（含片头、片尾）。</w:t>
      </w:r>
    </w:p>
    <w:p w14:paraId="5ED260CC" w14:textId="77777777" w:rsidR="008C5C05" w:rsidRDefault="00000000">
      <w:pPr>
        <w:spacing w:line="580" w:lineRule="exact"/>
        <w:rPr>
          <w:rFonts w:ascii="仿宋_GB2312" w:eastAsia="仿宋_GB2312" w:hAnsi="仿宋_GB2312" w:cs="仿宋_GB2312"/>
          <w:sz w:val="32"/>
        </w:rPr>
      </w:pPr>
      <w:r>
        <w:rPr>
          <w:rFonts w:ascii="仿宋_GB2312" w:eastAsia="仿宋_GB2312" w:hAnsi="仿宋_GB2312" w:cs="仿宋_GB2312" w:hint="eastAsia"/>
          <w:sz w:val="32"/>
        </w:rPr>
        <w:t xml:space="preserve">    2.作品及个人申报表（见附件2，需提供Word电子版、盖章扫描PDF电子版、纸质版）。如申报个人单项奖，需填报个人申报表。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申报单位必须对报送材料的真实性和申报信息准确性进行审核鉴定，并承担审核和报送责任。</w:t>
      </w:r>
    </w:p>
    <w:p w14:paraId="47D86799" w14:textId="77777777" w:rsidR="008C5C05" w:rsidRDefault="00000000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</w:rPr>
      </w:pPr>
      <w:r>
        <w:rPr>
          <w:rFonts w:ascii="仿宋_GB2312" w:eastAsia="仿宋_GB2312" w:hAnsi="仿宋_GB2312" w:cs="仿宋_GB2312" w:hint="eastAsia"/>
          <w:sz w:val="32"/>
        </w:rPr>
        <w:t>3.视频和申报表电子版请使用U盘提交，申报表纸质版请使用A4纸打印。以上材料均一式2份。</w:t>
      </w:r>
    </w:p>
    <w:p w14:paraId="540B2B3A" w14:textId="77777777" w:rsidR="008C5C05" w:rsidRDefault="00000000">
      <w:pPr>
        <w:widowControl/>
        <w:spacing w:line="580" w:lineRule="exact"/>
        <w:ind w:firstLineChars="200" w:firstLine="640"/>
        <w:rPr>
          <w:rFonts w:ascii="黑体" w:eastAsia="黑体" w:hAnsi="黑体" w:cs="仿宋_GB2312"/>
          <w:kern w:val="0"/>
          <w:sz w:val="32"/>
          <w:szCs w:val="32"/>
        </w:rPr>
      </w:pPr>
      <w:r>
        <w:rPr>
          <w:rFonts w:ascii="黑体" w:eastAsia="黑体" w:hAnsi="黑体" w:cs="仿宋_GB2312" w:hint="eastAsia"/>
          <w:bCs/>
          <w:kern w:val="0"/>
          <w:sz w:val="32"/>
          <w:szCs w:val="32"/>
        </w:rPr>
        <w:t>四、申报方式</w:t>
      </w:r>
    </w:p>
    <w:p w14:paraId="4B863752" w14:textId="77777777" w:rsidR="008C5C05" w:rsidRDefault="00000000">
      <w:pPr>
        <w:widowControl/>
        <w:spacing w:line="580" w:lineRule="exact"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（一）申报时间</w:t>
      </w:r>
    </w:p>
    <w:p w14:paraId="77052A2A" w14:textId="04F25329" w:rsidR="008C5C05" w:rsidRDefault="00000000">
      <w:pPr>
        <w:widowControl/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通知发出之日起至2024年</w:t>
      </w:r>
      <w:r w:rsidR="00362D65">
        <w:rPr>
          <w:rFonts w:ascii="仿宋_GB2312" w:eastAsia="仿宋_GB2312" w:hAnsi="仿宋_GB2312" w:cs="仿宋_GB2312"/>
          <w:kern w:val="0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</w:t>
      </w:r>
      <w:r w:rsidR="00362D65">
        <w:rPr>
          <w:rFonts w:ascii="仿宋_GB2312" w:eastAsia="仿宋_GB2312" w:hAnsi="仿宋_GB2312" w:cs="仿宋_GB2312"/>
          <w:kern w:val="0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日止。申报机构须在规定期限内，按申报要求提交申报材料。</w:t>
      </w:r>
    </w:p>
    <w:p w14:paraId="1C2F843F" w14:textId="77777777" w:rsidR="008C5C05" w:rsidRDefault="00000000">
      <w:pPr>
        <w:widowControl/>
        <w:spacing w:line="580" w:lineRule="exact"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（二）材料寄送地址及联系方式</w:t>
      </w:r>
    </w:p>
    <w:p w14:paraId="65F12972" w14:textId="77777777" w:rsidR="008C5C05" w:rsidRDefault="00000000">
      <w:pPr>
        <w:widowControl/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项目申报材料以EMS邮寄的方式提交。</w:t>
      </w:r>
    </w:p>
    <w:p w14:paraId="6FCFDBF8" w14:textId="77777777" w:rsidR="008C5C05" w:rsidRDefault="00000000">
      <w:pPr>
        <w:widowControl/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寄送地址：北京市通州区达济街5号院北京市广播电视局；联系人：刘老师；联系电话：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18095377338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。</w:t>
      </w:r>
    </w:p>
    <w:p w14:paraId="1436A5F8" w14:textId="77777777" w:rsidR="008C5C05" w:rsidRDefault="00000000">
      <w:pPr>
        <w:widowControl/>
        <w:spacing w:line="580" w:lineRule="exact"/>
        <w:ind w:firstLineChars="200" w:firstLine="643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（三）咨询联系方式</w:t>
      </w:r>
    </w:p>
    <w:p w14:paraId="1C49A4B9" w14:textId="77777777" w:rsidR="00362D65" w:rsidRDefault="00000000" w:rsidP="00362D65">
      <w:pPr>
        <w:widowControl/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申报机构如有问题，可通过电话咨询。咨询联系人：</w:t>
      </w:r>
    </w:p>
    <w:p w14:paraId="5D752CA9" w14:textId="58E1572F" w:rsidR="00362D65" w:rsidRDefault="00362D65" w:rsidP="00362D65">
      <w:pPr>
        <w:widowControl/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广播电视文艺节目类:吕老师，联系电话：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55565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346；</w:t>
      </w:r>
    </w:p>
    <w:p w14:paraId="34594DA0" w14:textId="75D43562" w:rsidR="008C5C05" w:rsidRDefault="00362D65" w:rsidP="00362D65">
      <w:pPr>
        <w:widowControl/>
        <w:spacing w:line="58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网络视听文艺节目类:王老师，联系电话：55565383。</w:t>
      </w:r>
    </w:p>
    <w:p w14:paraId="6103CFA9" w14:textId="77777777" w:rsidR="008C5C05" w:rsidRDefault="00000000">
      <w:pPr>
        <w:spacing w:line="580" w:lineRule="exact"/>
        <w:ind w:firstLineChars="200" w:firstLine="640"/>
        <w:rPr>
          <w:rFonts w:ascii="黑体" w:eastAsia="黑体" w:hAnsi="黑体" w:cs="黑体"/>
          <w:bCs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/>
          <w:sz w:val="32"/>
          <w:szCs w:val="32"/>
        </w:rPr>
        <w:t>五、违规责任追究</w:t>
      </w:r>
    </w:p>
    <w:p w14:paraId="6A426CBF" w14:textId="77777777" w:rsidR="008C5C05" w:rsidRDefault="00000000">
      <w:pPr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有下列情形之一者，取消项目参评资格，并取消项目申报主体本届所有申报项目的参评资格：</w:t>
      </w:r>
    </w:p>
    <w:p w14:paraId="1152B9E0" w14:textId="77777777" w:rsidR="008C5C05" w:rsidRDefault="00000000">
      <w:pPr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（一）严重违反国家法律法规；</w:t>
      </w:r>
    </w:p>
    <w:p w14:paraId="2DB17BBA" w14:textId="77777777" w:rsidR="008C5C05" w:rsidRDefault="00000000">
      <w:pPr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（二）项目内容有违公序良俗；</w:t>
      </w:r>
    </w:p>
    <w:p w14:paraId="0CE44EA3" w14:textId="77777777" w:rsidR="008C5C05" w:rsidRDefault="00000000">
      <w:pPr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（三）资助项目存在严重质量问题；</w:t>
      </w:r>
    </w:p>
    <w:p w14:paraId="2DA9824E" w14:textId="77777777" w:rsidR="008C5C05" w:rsidRDefault="00000000">
      <w:pPr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（四）有弄虚作假行为；</w:t>
      </w:r>
    </w:p>
    <w:p w14:paraId="5AF8C1ED" w14:textId="77777777" w:rsidR="008C5C05" w:rsidRDefault="00000000">
      <w:pPr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（五）项目申报、评选工作中有行贿行为；</w:t>
      </w:r>
    </w:p>
    <w:p w14:paraId="143487E7" w14:textId="77777777" w:rsidR="008C5C05" w:rsidRDefault="00000000">
      <w:pPr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（六）存在天价片酬、阴阳合同、偷漏税等情形，或其他重大违规事项。</w:t>
      </w:r>
    </w:p>
    <w:p w14:paraId="46CE04CB" w14:textId="77777777" w:rsidR="00362D65" w:rsidRDefault="00362D65">
      <w:pPr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14:paraId="143B90BE" w14:textId="77777777" w:rsidR="00362D65" w:rsidRDefault="00362D65">
      <w:pPr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14:paraId="3BAD79F2" w14:textId="77777777" w:rsidR="00362D65" w:rsidRDefault="00362D65">
      <w:pPr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14:paraId="3E4E647D" w14:textId="77777777" w:rsidR="008C5C05" w:rsidRDefault="008C5C05"/>
    <w:sectPr w:rsidR="008C5C05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A1072" w14:textId="77777777" w:rsidR="00107C41" w:rsidRDefault="00107C41">
      <w:r>
        <w:separator/>
      </w:r>
    </w:p>
  </w:endnote>
  <w:endnote w:type="continuationSeparator" w:id="0">
    <w:p w14:paraId="2040A59D" w14:textId="77777777" w:rsidR="00107C41" w:rsidRDefault="00107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53673997"/>
    </w:sdtPr>
    <w:sdtContent>
      <w:p w14:paraId="651C9BEC" w14:textId="77777777" w:rsidR="008C5C05" w:rsidRDefault="0000000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596AB38" w14:textId="77777777" w:rsidR="008C5C05" w:rsidRDefault="008C5C0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3D9F0" w14:textId="77777777" w:rsidR="00107C41" w:rsidRDefault="00107C41">
      <w:r>
        <w:separator/>
      </w:r>
    </w:p>
  </w:footnote>
  <w:footnote w:type="continuationSeparator" w:id="0">
    <w:p w14:paraId="20CC95DC" w14:textId="77777777" w:rsidR="00107C41" w:rsidRDefault="00107C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0D16"/>
    <w:rsid w:val="BFBFCA71"/>
    <w:rsid w:val="DCDEECB9"/>
    <w:rsid w:val="F6F7E6FA"/>
    <w:rsid w:val="FDFFC0E1"/>
    <w:rsid w:val="FF3FF965"/>
    <w:rsid w:val="000A1405"/>
    <w:rsid w:val="000A2350"/>
    <w:rsid w:val="000D54FE"/>
    <w:rsid w:val="000D6679"/>
    <w:rsid w:val="00107C41"/>
    <w:rsid w:val="00126BA6"/>
    <w:rsid w:val="00187D38"/>
    <w:rsid w:val="001A467C"/>
    <w:rsid w:val="00213B44"/>
    <w:rsid w:val="00265590"/>
    <w:rsid w:val="002D48B3"/>
    <w:rsid w:val="003114EE"/>
    <w:rsid w:val="00336F62"/>
    <w:rsid w:val="00346367"/>
    <w:rsid w:val="00362D65"/>
    <w:rsid w:val="00390D2D"/>
    <w:rsid w:val="003D783F"/>
    <w:rsid w:val="00400AEE"/>
    <w:rsid w:val="00417750"/>
    <w:rsid w:val="004408E2"/>
    <w:rsid w:val="004D508F"/>
    <w:rsid w:val="004E7687"/>
    <w:rsid w:val="005E2767"/>
    <w:rsid w:val="00687FED"/>
    <w:rsid w:val="006C14BD"/>
    <w:rsid w:val="006C7E2A"/>
    <w:rsid w:val="00702AFD"/>
    <w:rsid w:val="0075050F"/>
    <w:rsid w:val="007B5005"/>
    <w:rsid w:val="007D0D3B"/>
    <w:rsid w:val="0081565C"/>
    <w:rsid w:val="00880A50"/>
    <w:rsid w:val="008C5C05"/>
    <w:rsid w:val="008F4D92"/>
    <w:rsid w:val="00957527"/>
    <w:rsid w:val="009606AC"/>
    <w:rsid w:val="009A28E7"/>
    <w:rsid w:val="009A7DB6"/>
    <w:rsid w:val="00A16297"/>
    <w:rsid w:val="00AB392C"/>
    <w:rsid w:val="00B44AC7"/>
    <w:rsid w:val="00B60958"/>
    <w:rsid w:val="00BB0D16"/>
    <w:rsid w:val="00C76A1A"/>
    <w:rsid w:val="00C87F92"/>
    <w:rsid w:val="00CA6596"/>
    <w:rsid w:val="00D27DC4"/>
    <w:rsid w:val="00D92843"/>
    <w:rsid w:val="00D93BE5"/>
    <w:rsid w:val="00D94BB8"/>
    <w:rsid w:val="00DE791F"/>
    <w:rsid w:val="00E624A5"/>
    <w:rsid w:val="00EC563D"/>
    <w:rsid w:val="00ED4770"/>
    <w:rsid w:val="00ED4D2A"/>
    <w:rsid w:val="00ED7462"/>
    <w:rsid w:val="00EE6EE4"/>
    <w:rsid w:val="00F118CE"/>
    <w:rsid w:val="00FA0CB2"/>
    <w:rsid w:val="00FF1686"/>
    <w:rsid w:val="00FF493B"/>
    <w:rsid w:val="273F1D5F"/>
    <w:rsid w:val="27FBEEE6"/>
    <w:rsid w:val="5F3C3B31"/>
    <w:rsid w:val="71F7A68D"/>
    <w:rsid w:val="773EC615"/>
    <w:rsid w:val="7E7358E5"/>
    <w:rsid w:val="7EBE9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FCE366"/>
  <w15:docId w15:val="{C03AE493-5177-4936-9EE4-108A13850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Pr>
      <w:rFonts w:eastAsia="仿宋_GB2312"/>
      <w:sz w:val="30"/>
    </w:rPr>
  </w:style>
  <w:style w:type="paragraph" w:styleId="a5">
    <w:name w:val="Plain Text"/>
    <w:basedOn w:val="a"/>
    <w:link w:val="a6"/>
    <w:qFormat/>
    <w:rPr>
      <w:rFonts w:ascii="宋体" w:hAnsi="Courier New"/>
      <w:sz w:val="32"/>
      <w:szCs w:val="20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6">
    <w:name w:val="纯文本 字符"/>
    <w:basedOn w:val="a0"/>
    <w:link w:val="a5"/>
    <w:qFormat/>
    <w:rPr>
      <w:rFonts w:ascii="宋体" w:eastAsia="宋体" w:hAnsi="Courier New" w:cs="Times New Roman"/>
      <w:sz w:val="32"/>
      <w:szCs w:val="20"/>
    </w:rPr>
  </w:style>
  <w:style w:type="character" w:customStyle="1" w:styleId="a4">
    <w:name w:val="正文文本 字符"/>
    <w:basedOn w:val="a0"/>
    <w:link w:val="a3"/>
    <w:qFormat/>
    <w:rPr>
      <w:rFonts w:ascii="Times New Roman" w:eastAsia="仿宋_GB2312" w:hAnsi="Times New Roman" w:cs="Times New Roman"/>
      <w:sz w:val="30"/>
      <w:szCs w:val="24"/>
    </w:r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批注框文本 字符"/>
    <w:basedOn w:val="a0"/>
    <w:link w:val="a7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 Zhe</dc:creator>
  <cp:lastModifiedBy>Yan Zhe</cp:lastModifiedBy>
  <cp:revision>25</cp:revision>
  <cp:lastPrinted>2023-08-08T20:22:00Z</cp:lastPrinted>
  <dcterms:created xsi:type="dcterms:W3CDTF">2023-08-08T15:12:00Z</dcterms:created>
  <dcterms:modified xsi:type="dcterms:W3CDTF">2023-12-29T08:09:00Z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</Properties>
</file>