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0D62F" w14:textId="77777777" w:rsidR="00E90B86" w:rsidRPr="003033CA" w:rsidRDefault="00E90B86" w:rsidP="00817928">
      <w:pPr>
        <w:pStyle w:val="a9"/>
        <w:spacing w:line="60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3033CA">
        <w:rPr>
          <w:rFonts w:ascii="方正小标宋简体" w:eastAsia="方正小标宋简体" w:hAnsi="华文中宋" w:hint="eastAsia"/>
          <w:bCs/>
          <w:sz w:val="44"/>
          <w:szCs w:val="44"/>
        </w:rPr>
        <w:t>第一届北京市广播影视春燕奖</w:t>
      </w:r>
    </w:p>
    <w:p w14:paraId="1A759727" w14:textId="77777777" w:rsidR="00E90B86" w:rsidRPr="003033CA" w:rsidRDefault="00E90B86" w:rsidP="00817928">
      <w:pPr>
        <w:pStyle w:val="a9"/>
        <w:spacing w:line="60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3033CA">
        <w:rPr>
          <w:rFonts w:ascii="方正小标宋简体" w:eastAsia="方正小标宋简体" w:hAnsi="华文中宋" w:hint="eastAsia"/>
          <w:bCs/>
          <w:sz w:val="44"/>
          <w:szCs w:val="44"/>
        </w:rPr>
        <w:t>电视剧（含网络剧）作品申报说明</w:t>
      </w:r>
    </w:p>
    <w:p w14:paraId="2C3470FC" w14:textId="77777777" w:rsidR="00E90B86" w:rsidRPr="003033CA" w:rsidRDefault="00E90B86" w:rsidP="00E90B86">
      <w:pPr>
        <w:shd w:val="clear" w:color="auto" w:fill="FFFFFF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根据《第一届北京市广播影视春燕奖评奖方案》，结合本市优秀电视剧的创作生产实际，制定本申报说明。</w:t>
      </w:r>
    </w:p>
    <w:p w14:paraId="72DF47C3" w14:textId="77777777" w:rsidR="00E90B86" w:rsidRPr="003033CA" w:rsidRDefault="00E90B86" w:rsidP="00E90B86">
      <w:pPr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一、申报条件</w:t>
      </w:r>
    </w:p>
    <w:p w14:paraId="7AD10A55" w14:textId="77777777" w:rsidR="00E90B86" w:rsidRPr="003033CA" w:rsidRDefault="00E90B86" w:rsidP="00E90B86">
      <w:pPr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sz w:val="32"/>
          <w:szCs w:val="32"/>
        </w:rPr>
        <w:t>（一）主体资质</w:t>
      </w:r>
    </w:p>
    <w:p w14:paraId="408660E1" w14:textId="2DF27DBF" w:rsidR="00E90B86" w:rsidRPr="003033CA" w:rsidRDefault="00E90B86" w:rsidP="00E90B86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在北京注册的广播电视节目制作经营机构、</w:t>
      </w:r>
      <w:r w:rsidR="00F04827">
        <w:rPr>
          <w:rFonts w:ascii="仿宋_GB2312" w:eastAsia="仿宋_GB2312" w:hAnsi="仿宋" w:hint="eastAsia"/>
          <w:sz w:val="32"/>
          <w:szCs w:val="32"/>
        </w:rPr>
        <w:t>广播电视</w:t>
      </w:r>
      <w:r w:rsidRPr="003033CA">
        <w:rPr>
          <w:rFonts w:ascii="仿宋_GB2312" w:eastAsia="仿宋_GB2312" w:hAnsi="仿宋" w:hint="eastAsia"/>
          <w:sz w:val="32"/>
          <w:szCs w:val="32"/>
        </w:rPr>
        <w:t>播出机构，北京市网络视听节目服务机构；申报主体须为承担主要法律责任者，且拥有该作品</w:t>
      </w:r>
      <w:r w:rsidR="00B954B5">
        <w:rPr>
          <w:rFonts w:ascii="仿宋_GB2312" w:eastAsia="仿宋_GB2312" w:hAnsi="仿宋" w:hint="eastAsia"/>
          <w:sz w:val="32"/>
          <w:szCs w:val="32"/>
        </w:rPr>
        <w:t>的版权</w:t>
      </w:r>
      <w:r w:rsidRPr="003033CA">
        <w:rPr>
          <w:rFonts w:ascii="仿宋_GB2312" w:eastAsia="仿宋_GB2312" w:hAnsi="仿宋" w:hint="eastAsia"/>
          <w:sz w:val="32"/>
          <w:szCs w:val="32"/>
        </w:rPr>
        <w:t>和评奖申报权。</w:t>
      </w:r>
    </w:p>
    <w:p w14:paraId="7E3F7745" w14:textId="77777777" w:rsidR="00E90B86" w:rsidRPr="003033CA" w:rsidRDefault="00E90B86" w:rsidP="00E90B86">
      <w:pPr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sz w:val="32"/>
          <w:szCs w:val="32"/>
        </w:rPr>
        <w:t>（二）项目资质</w:t>
      </w:r>
    </w:p>
    <w:p w14:paraId="63CF829B" w14:textId="77777777" w:rsidR="00E90B86" w:rsidRPr="003033CA" w:rsidRDefault="00E90B86" w:rsidP="00E90B8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1.申报项目应为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2019年1月1日至2023年12月31日</w:t>
      </w:r>
      <w:r w:rsidRPr="003033CA">
        <w:rPr>
          <w:rFonts w:ascii="仿宋_GB2312" w:eastAsia="仿宋_GB2312" w:hAnsi="仿宋_GB2312" w:cs="仿宋_GB2312" w:hint="eastAsia"/>
          <w:sz w:val="32"/>
          <w:szCs w:val="32"/>
        </w:rPr>
        <w:t>期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间在中央广播电视总台、</w:t>
      </w:r>
      <w:r w:rsidRPr="003033CA">
        <w:rPr>
          <w:rFonts w:ascii="仿宋_GB2312" w:eastAsia="仿宋_GB2312" w:hAnsi="仿宋_GB2312" w:cs="仿宋_GB2312" w:hint="eastAsia"/>
          <w:sz w:val="32"/>
          <w:szCs w:val="32"/>
        </w:rPr>
        <w:t>省（市）级广播电视台、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网络视听平台</w:t>
      </w:r>
      <w:r w:rsidRPr="003033CA"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首播的电视剧、网络剧作品</w:t>
      </w:r>
      <w:r w:rsidRPr="003033CA">
        <w:rPr>
          <w:rFonts w:ascii="仿宋_GB2312" w:eastAsia="仿宋_GB2312" w:hAnsi="仿宋" w:hint="eastAsia"/>
          <w:sz w:val="32"/>
          <w:szCs w:val="32"/>
        </w:rPr>
        <w:t>。</w:t>
      </w:r>
    </w:p>
    <w:p w14:paraId="2AD26DEB" w14:textId="22114CCE" w:rsidR="00E90B86" w:rsidRPr="003033CA" w:rsidRDefault="00E90B86" w:rsidP="00E90B86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2.电视剧、网络</w:t>
      </w:r>
      <w:proofErr w:type="gramStart"/>
      <w:r w:rsidRPr="003033CA">
        <w:rPr>
          <w:rFonts w:ascii="仿宋_GB2312" w:eastAsia="仿宋_GB2312" w:hAnsi="仿宋" w:hint="eastAsia"/>
          <w:sz w:val="32"/>
          <w:szCs w:val="32"/>
        </w:rPr>
        <w:t>剧项目</w:t>
      </w:r>
      <w:proofErr w:type="gramEnd"/>
      <w:r w:rsidRPr="003033CA">
        <w:rPr>
          <w:rFonts w:ascii="仿宋_GB2312" w:eastAsia="仿宋_GB2312" w:hAnsi="仿宋" w:hint="eastAsia"/>
          <w:sz w:val="32"/>
          <w:szCs w:val="32"/>
        </w:rPr>
        <w:t>应为</w:t>
      </w:r>
      <w:r w:rsidR="00B954B5">
        <w:rPr>
          <w:rFonts w:ascii="仿宋_GB2312" w:eastAsia="仿宋_GB2312" w:hAnsi="仿宋" w:hint="eastAsia"/>
          <w:sz w:val="32"/>
          <w:szCs w:val="32"/>
        </w:rPr>
        <w:t>经由</w:t>
      </w:r>
      <w:r w:rsidRPr="003033CA">
        <w:rPr>
          <w:rFonts w:ascii="仿宋_GB2312" w:eastAsia="仿宋_GB2312" w:hAnsi="仿宋" w:hint="eastAsia"/>
          <w:sz w:val="32"/>
          <w:szCs w:val="32"/>
        </w:rPr>
        <w:t>北京市广播</w:t>
      </w:r>
      <w:r w:rsidRPr="003033CA">
        <w:rPr>
          <w:rFonts w:ascii="仿宋_GB2312" w:eastAsia="仿宋_GB2312" w:hAnsi="仿宋"/>
          <w:sz w:val="32"/>
          <w:szCs w:val="32"/>
        </w:rPr>
        <w:t>电视局</w:t>
      </w:r>
      <w:r w:rsidR="00B954B5">
        <w:rPr>
          <w:rFonts w:ascii="仿宋_GB2312" w:eastAsia="仿宋_GB2312" w:hAnsi="仿宋" w:hint="eastAsia"/>
          <w:sz w:val="32"/>
          <w:szCs w:val="32"/>
        </w:rPr>
        <w:t>获得</w:t>
      </w:r>
      <w:r w:rsidRPr="003033CA">
        <w:rPr>
          <w:rFonts w:ascii="仿宋_GB2312" w:eastAsia="仿宋_GB2312" w:hAnsi="仿宋" w:hint="eastAsia"/>
          <w:sz w:val="32"/>
          <w:szCs w:val="32"/>
        </w:rPr>
        <w:t>备案公示和</w:t>
      </w:r>
      <w:r w:rsidR="00B954B5">
        <w:rPr>
          <w:rFonts w:ascii="仿宋_GB2312" w:eastAsia="仿宋_GB2312" w:hAnsi="仿宋" w:hint="eastAsia"/>
          <w:sz w:val="32"/>
          <w:szCs w:val="32"/>
        </w:rPr>
        <w:t>发行许可</w:t>
      </w:r>
      <w:r w:rsidRPr="003033CA">
        <w:rPr>
          <w:rFonts w:ascii="仿宋_GB2312" w:eastAsia="仿宋_GB2312" w:hAnsi="仿宋_GB2312" w:cs="仿宋_GB2312" w:hint="eastAsia"/>
          <w:sz w:val="32"/>
          <w:szCs w:val="32"/>
        </w:rPr>
        <w:t>的项目。</w:t>
      </w:r>
    </w:p>
    <w:p w14:paraId="65CFA2A4" w14:textId="77777777" w:rsidR="00E90B86" w:rsidRPr="003033CA" w:rsidRDefault="00E90B86" w:rsidP="00E90B86">
      <w:pPr>
        <w:ind w:firstLineChars="200" w:firstLine="640"/>
        <w:rPr>
          <w:rFonts w:ascii="仿宋_GB2312" w:eastAsia="仿宋_GB2312" w:hAnsi="仿宋"/>
          <w:b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二、奖项设置</w:t>
      </w:r>
    </w:p>
    <w:p w14:paraId="699F5859" w14:textId="77777777" w:rsidR="00E90B86" w:rsidRPr="003033CA" w:rsidRDefault="00E90B86" w:rsidP="00E90B86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本届北京市广播影视春燕奖电视剧专项设置综合奖和单项奖：</w:t>
      </w:r>
    </w:p>
    <w:p w14:paraId="210D4851" w14:textId="77777777" w:rsidR="00E90B86" w:rsidRPr="003033CA" w:rsidRDefault="00E90B86" w:rsidP="00E90B86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（一）综合奖</w:t>
      </w:r>
    </w:p>
    <w:p w14:paraId="159C1A2E" w14:textId="77777777" w:rsidR="00E90B86" w:rsidRPr="003033CA" w:rsidRDefault="00E90B86" w:rsidP="00E90B86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1.优秀电视剧（含网络剧）</w:t>
      </w:r>
    </w:p>
    <w:p w14:paraId="20A50684" w14:textId="77777777" w:rsidR="00E90B86" w:rsidRPr="003033CA" w:rsidRDefault="00E90B86" w:rsidP="00E90B86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（二）单项奖</w:t>
      </w:r>
    </w:p>
    <w:p w14:paraId="75F7CB71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1.优秀编剧（含改编）</w:t>
      </w:r>
    </w:p>
    <w:p w14:paraId="3E44B7EB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2.优秀导演</w:t>
      </w:r>
    </w:p>
    <w:p w14:paraId="6D50949A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/>
          <w:color w:val="000000"/>
          <w:sz w:val="32"/>
          <w:szCs w:val="32"/>
        </w:rPr>
        <w:t>3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.优秀男主角</w:t>
      </w:r>
    </w:p>
    <w:p w14:paraId="4761B6CE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/>
          <w:color w:val="000000"/>
          <w:sz w:val="32"/>
          <w:szCs w:val="32"/>
        </w:rPr>
        <w:t>4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.优秀女主角</w:t>
      </w:r>
    </w:p>
    <w:p w14:paraId="0AAED52E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.优秀男配角</w:t>
      </w:r>
    </w:p>
    <w:p w14:paraId="7034FF1A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/>
          <w:color w:val="000000"/>
          <w:sz w:val="32"/>
          <w:szCs w:val="32"/>
        </w:rPr>
        <w:t>6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.优秀女配角</w:t>
      </w:r>
    </w:p>
    <w:p w14:paraId="3C2B8DE5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</w:t>
      </w:r>
      <w:r w:rsidRPr="003033CA">
        <w:rPr>
          <w:rFonts w:ascii="仿宋_GB2312" w:eastAsia="仿宋_GB2312" w:hAnsi="仿宋_GB2312" w:cs="仿宋_GB2312"/>
          <w:color w:val="000000"/>
          <w:sz w:val="32"/>
          <w:szCs w:val="32"/>
        </w:rPr>
        <w:t>.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优秀摄影</w:t>
      </w:r>
    </w:p>
    <w:p w14:paraId="6DEF50FF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8</w:t>
      </w:r>
      <w:r w:rsidRPr="003033CA">
        <w:rPr>
          <w:rFonts w:ascii="仿宋_GB2312" w:eastAsia="仿宋_GB2312" w:hAnsi="仿宋_GB2312" w:cs="仿宋_GB2312"/>
          <w:color w:val="000000"/>
          <w:sz w:val="32"/>
          <w:szCs w:val="32"/>
        </w:rPr>
        <w:t>.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优秀音乐</w:t>
      </w:r>
    </w:p>
    <w:p w14:paraId="1103396E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9</w:t>
      </w:r>
      <w:r w:rsidRPr="003033CA">
        <w:rPr>
          <w:rFonts w:ascii="仿宋_GB2312" w:eastAsia="仿宋_GB2312" w:hAnsi="仿宋_GB2312" w:cs="仿宋_GB2312"/>
          <w:color w:val="000000"/>
          <w:sz w:val="32"/>
          <w:szCs w:val="32"/>
        </w:rPr>
        <w:t>.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优秀美术</w:t>
      </w:r>
    </w:p>
    <w:p w14:paraId="43BEEEED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10.优秀剪辑</w:t>
      </w:r>
    </w:p>
    <w:p w14:paraId="0EE0DC42" w14:textId="77777777" w:rsidR="00E90B86" w:rsidRPr="003033CA" w:rsidRDefault="00E90B86" w:rsidP="00E90B86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11.优秀视效</w:t>
      </w:r>
    </w:p>
    <w:p w14:paraId="636E8181" w14:textId="77777777" w:rsidR="00E90B86" w:rsidRPr="003033CA" w:rsidRDefault="00E90B86" w:rsidP="00E90B86">
      <w:pPr>
        <w:shd w:val="clear" w:color="auto" w:fill="FFFFFF"/>
        <w:ind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三、申报数量</w:t>
      </w:r>
    </w:p>
    <w:p w14:paraId="401FEA0A" w14:textId="3D3D7A2E" w:rsidR="00ED38A7" w:rsidRDefault="00ED38A7" w:rsidP="00ED38A7">
      <w:pPr>
        <w:shd w:val="clear" w:color="auto" w:fill="FFFFFF"/>
        <w:spacing w:line="560" w:lineRule="exact"/>
        <w:ind w:firstLine="640"/>
        <w:rPr>
          <w:rFonts w:eastAsia="仿宋_GB2312"/>
          <w:sz w:val="32"/>
        </w:rPr>
      </w:pPr>
      <w:r>
        <w:rPr>
          <w:rFonts w:ascii="仿宋_GB2312" w:eastAsia="仿宋_GB2312" w:hAnsi="仿宋" w:hint="eastAsia"/>
          <w:sz w:val="32"/>
          <w:szCs w:val="32"/>
        </w:rPr>
        <w:t>广播电视节目制作经营机构</w:t>
      </w:r>
      <w:r>
        <w:rPr>
          <w:rFonts w:eastAsia="仿宋_GB2312" w:hint="eastAsia"/>
          <w:sz w:val="32"/>
        </w:rPr>
        <w:t>可申报最多不超过</w:t>
      </w:r>
      <w:r>
        <w:rPr>
          <w:rFonts w:eastAsia="仿宋_GB2312" w:hint="eastAsia"/>
          <w:sz w:val="32"/>
        </w:rPr>
        <w:t>3</w:t>
      </w:r>
      <w:r>
        <w:rPr>
          <w:rFonts w:eastAsia="仿宋_GB2312" w:hint="eastAsia"/>
          <w:sz w:val="32"/>
        </w:rPr>
        <w:t>个项目</w:t>
      </w:r>
      <w:r>
        <w:rPr>
          <w:rFonts w:eastAsia="仿宋_GB2312" w:hint="eastAsia"/>
          <w:sz w:val="32"/>
        </w:rPr>
        <w:t>;</w:t>
      </w:r>
      <w:r w:rsidRPr="00ED38A7"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广播电视</w:t>
      </w:r>
      <w:r w:rsidRPr="003033CA">
        <w:rPr>
          <w:rFonts w:ascii="仿宋_GB2312" w:eastAsia="仿宋_GB2312" w:hAnsi="仿宋" w:hint="eastAsia"/>
          <w:sz w:val="32"/>
          <w:szCs w:val="32"/>
        </w:rPr>
        <w:t>播出机构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网络视听节目服务机构</w:t>
      </w:r>
      <w:r>
        <w:rPr>
          <w:rFonts w:eastAsia="仿宋_GB2312" w:hint="eastAsia"/>
          <w:sz w:val="32"/>
        </w:rPr>
        <w:t>可申报最多不超过</w:t>
      </w:r>
      <w:r>
        <w:rPr>
          <w:rFonts w:eastAsia="仿宋_GB2312"/>
          <w:sz w:val="32"/>
        </w:rPr>
        <w:t>6</w:t>
      </w:r>
      <w:r>
        <w:rPr>
          <w:rFonts w:eastAsia="仿宋_GB2312" w:hint="eastAsia"/>
          <w:sz w:val="32"/>
        </w:rPr>
        <w:t>个项目。</w:t>
      </w:r>
    </w:p>
    <w:p w14:paraId="230BA5CC" w14:textId="77777777" w:rsidR="00E90B86" w:rsidRPr="003033CA" w:rsidRDefault="00E90B86" w:rsidP="00E90B86">
      <w:pPr>
        <w:shd w:val="clear" w:color="auto" w:fill="FFFFFF"/>
        <w:ind w:leftChars="311" w:left="653" w:firstLineChars="30" w:firstLine="96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四、申报材料</w:t>
      </w:r>
    </w:p>
    <w:p w14:paraId="10E44799" w14:textId="77777777" w:rsidR="00E90B86" w:rsidRPr="003033CA" w:rsidRDefault="00E90B86" w:rsidP="00E90B86">
      <w:pPr>
        <w:ind w:firstLineChars="200" w:firstLine="640"/>
        <w:rPr>
          <w:rFonts w:eastAsia="仿宋_GB2312"/>
          <w:sz w:val="32"/>
        </w:rPr>
      </w:pPr>
      <w:r w:rsidRPr="003033CA">
        <w:rPr>
          <w:rFonts w:eastAsia="仿宋_GB2312" w:hint="eastAsia"/>
          <w:sz w:val="32"/>
        </w:rPr>
        <w:t>1</w:t>
      </w:r>
      <w:r w:rsidRPr="003033CA">
        <w:rPr>
          <w:rFonts w:eastAsia="仿宋_GB2312"/>
          <w:sz w:val="32"/>
        </w:rPr>
        <w:t>.</w:t>
      </w:r>
      <w:r w:rsidRPr="003033CA">
        <w:rPr>
          <w:rFonts w:eastAsia="仿宋_GB2312" w:hint="eastAsia"/>
          <w:sz w:val="32"/>
        </w:rPr>
        <w:t>参评作品的成片视频</w:t>
      </w:r>
      <w:r w:rsidRPr="003033CA">
        <w:rPr>
          <w:rFonts w:eastAsia="仿宋_GB2312" w:hint="eastAsia"/>
          <w:sz w:val="32"/>
        </w:rPr>
        <w:t>,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报送版本必须是公开播出作品的完整版本（含片头、片尾）。</w:t>
      </w:r>
    </w:p>
    <w:p w14:paraId="209B6CCF" w14:textId="77777777" w:rsidR="00E90B86" w:rsidRPr="003033CA" w:rsidRDefault="00E90B86" w:rsidP="00E90B86">
      <w:pPr>
        <w:rPr>
          <w:rFonts w:ascii="仿宋_GB2312" w:eastAsia="仿宋_GB2312"/>
          <w:sz w:val="32"/>
        </w:rPr>
      </w:pPr>
      <w:r w:rsidRPr="003033CA">
        <w:rPr>
          <w:rFonts w:ascii="仿宋_GB2312" w:eastAsia="仿宋_GB2312" w:hint="eastAsia"/>
          <w:sz w:val="32"/>
        </w:rPr>
        <w:t xml:space="preserve">    </w:t>
      </w:r>
      <w:r w:rsidRPr="003033CA">
        <w:rPr>
          <w:rFonts w:eastAsia="仿宋_GB2312"/>
          <w:sz w:val="32"/>
        </w:rPr>
        <w:t>2</w:t>
      </w:r>
      <w:r w:rsidRPr="003033CA">
        <w:rPr>
          <w:rFonts w:ascii="仿宋_GB2312" w:eastAsia="仿宋_GB2312" w:hint="eastAsia"/>
          <w:sz w:val="32"/>
        </w:rPr>
        <w:t>.作品及个人申报表（见附件</w:t>
      </w:r>
      <w:r w:rsidRPr="003033CA">
        <w:rPr>
          <w:rFonts w:eastAsia="仿宋_GB2312" w:hint="eastAsia"/>
          <w:sz w:val="32"/>
        </w:rPr>
        <w:t>2</w:t>
      </w:r>
      <w:r w:rsidRPr="003033CA">
        <w:rPr>
          <w:rFonts w:eastAsia="仿宋_GB2312" w:hint="eastAsia"/>
          <w:sz w:val="32"/>
        </w:rPr>
        <w:t>，需提供</w:t>
      </w:r>
      <w:r w:rsidRPr="003033CA">
        <w:rPr>
          <w:rFonts w:eastAsia="仿宋_GB2312"/>
          <w:sz w:val="32"/>
        </w:rPr>
        <w:t>W</w:t>
      </w:r>
      <w:r w:rsidRPr="003033CA">
        <w:rPr>
          <w:rFonts w:eastAsia="仿宋_GB2312" w:hint="eastAsia"/>
          <w:sz w:val="32"/>
        </w:rPr>
        <w:t>ord</w:t>
      </w:r>
      <w:r w:rsidRPr="003033CA">
        <w:rPr>
          <w:rFonts w:eastAsia="仿宋_GB2312" w:hint="eastAsia"/>
          <w:sz w:val="32"/>
        </w:rPr>
        <w:t>电子版、盖章扫描</w:t>
      </w:r>
      <w:r w:rsidRPr="003033CA">
        <w:rPr>
          <w:rFonts w:eastAsia="仿宋_GB2312"/>
          <w:sz w:val="32"/>
        </w:rPr>
        <w:t>PDF</w:t>
      </w:r>
      <w:r w:rsidRPr="003033CA">
        <w:rPr>
          <w:rFonts w:eastAsia="仿宋_GB2312" w:hint="eastAsia"/>
          <w:sz w:val="32"/>
        </w:rPr>
        <w:t>电子版、纸质版</w:t>
      </w:r>
      <w:r w:rsidRPr="003033CA">
        <w:rPr>
          <w:rFonts w:ascii="仿宋_GB2312" w:eastAsia="仿宋_GB2312" w:hint="eastAsia"/>
          <w:sz w:val="32"/>
        </w:rPr>
        <w:t>）。如申报个人单项奖，需额外填报个人申报表。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申报单位必须对报送材料的真实性和申报信息准确性进行审核鉴定，并承担审核和报送责任。</w:t>
      </w:r>
    </w:p>
    <w:p w14:paraId="05AA0BD5" w14:textId="77777777" w:rsidR="00E90B86" w:rsidRPr="003033CA" w:rsidRDefault="00E90B86" w:rsidP="00E90B86">
      <w:pPr>
        <w:ind w:firstLineChars="200" w:firstLine="640"/>
        <w:rPr>
          <w:rFonts w:eastAsia="仿宋_GB2312"/>
          <w:sz w:val="32"/>
        </w:rPr>
      </w:pPr>
      <w:r w:rsidRPr="003033CA">
        <w:rPr>
          <w:rFonts w:eastAsia="仿宋_GB2312" w:hint="eastAsia"/>
          <w:sz w:val="32"/>
        </w:rPr>
        <w:t>3</w:t>
      </w:r>
      <w:r w:rsidRPr="003033CA">
        <w:rPr>
          <w:rFonts w:eastAsia="仿宋_GB2312"/>
          <w:sz w:val="32"/>
        </w:rPr>
        <w:t>.</w:t>
      </w:r>
      <w:r w:rsidRPr="003033CA">
        <w:rPr>
          <w:rFonts w:eastAsia="仿宋_GB2312" w:hint="eastAsia"/>
          <w:sz w:val="32"/>
        </w:rPr>
        <w:t>视频和申报表电子版请使用</w:t>
      </w:r>
      <w:r w:rsidRPr="003033CA">
        <w:rPr>
          <w:rFonts w:eastAsia="仿宋_GB2312" w:hint="eastAsia"/>
          <w:sz w:val="32"/>
        </w:rPr>
        <w:t>U</w:t>
      </w:r>
      <w:r w:rsidRPr="003033CA">
        <w:rPr>
          <w:rFonts w:eastAsia="仿宋_GB2312" w:hint="eastAsia"/>
          <w:sz w:val="32"/>
        </w:rPr>
        <w:t>盘提交，申报表</w:t>
      </w:r>
      <w:proofErr w:type="gramStart"/>
      <w:r w:rsidRPr="003033CA">
        <w:rPr>
          <w:rFonts w:eastAsia="仿宋_GB2312" w:hint="eastAsia"/>
          <w:sz w:val="32"/>
        </w:rPr>
        <w:t>纸质版请使用</w:t>
      </w:r>
      <w:proofErr w:type="gramEnd"/>
      <w:r w:rsidRPr="003033CA">
        <w:rPr>
          <w:rFonts w:eastAsia="仿宋_GB2312" w:hint="eastAsia"/>
          <w:sz w:val="32"/>
        </w:rPr>
        <w:t>A4</w:t>
      </w:r>
      <w:r w:rsidRPr="003033CA">
        <w:rPr>
          <w:rFonts w:eastAsia="仿宋_GB2312" w:hint="eastAsia"/>
          <w:sz w:val="32"/>
        </w:rPr>
        <w:t>纸打印。以上材料均一式</w:t>
      </w:r>
      <w:r w:rsidRPr="003033CA">
        <w:rPr>
          <w:rFonts w:eastAsia="仿宋_GB2312" w:hint="eastAsia"/>
          <w:sz w:val="32"/>
        </w:rPr>
        <w:t>2</w:t>
      </w:r>
      <w:r w:rsidRPr="003033CA">
        <w:rPr>
          <w:rFonts w:eastAsia="仿宋_GB2312" w:hint="eastAsia"/>
          <w:sz w:val="32"/>
        </w:rPr>
        <w:t>份。</w:t>
      </w:r>
    </w:p>
    <w:p w14:paraId="67949A8E" w14:textId="77777777" w:rsidR="00E90B86" w:rsidRPr="003033CA" w:rsidRDefault="00E90B86" w:rsidP="00E90B86">
      <w:pPr>
        <w:widowControl/>
        <w:ind w:firstLineChars="200" w:firstLine="640"/>
        <w:rPr>
          <w:rFonts w:ascii="黑体" w:eastAsia="黑体" w:hAnsi="黑体" w:cs="仿宋_GB2312"/>
          <w:kern w:val="0"/>
          <w:sz w:val="32"/>
          <w:szCs w:val="32"/>
        </w:rPr>
      </w:pPr>
      <w:r w:rsidRPr="003033CA">
        <w:rPr>
          <w:rFonts w:ascii="黑体" w:eastAsia="黑体" w:hAnsi="黑体" w:cs="仿宋_GB2312" w:hint="eastAsia"/>
          <w:bCs/>
          <w:kern w:val="0"/>
          <w:sz w:val="32"/>
          <w:szCs w:val="32"/>
        </w:rPr>
        <w:t>五、申报方式</w:t>
      </w:r>
    </w:p>
    <w:p w14:paraId="4AFA31EC" w14:textId="77777777" w:rsidR="00E90B86" w:rsidRPr="003033CA" w:rsidRDefault="00E90B86" w:rsidP="00E90B86">
      <w:pPr>
        <w:widowControl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（一）申报时间</w:t>
      </w:r>
    </w:p>
    <w:p w14:paraId="7B59F9A1" w14:textId="77777777" w:rsidR="00E90B86" w:rsidRPr="003033CA" w:rsidRDefault="00E90B86" w:rsidP="00E90B86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通知发出之日起至2024年3月11日止。申报机构须在规定期限内，按申报要求提交申报材料。</w:t>
      </w:r>
    </w:p>
    <w:p w14:paraId="45CA9FF5" w14:textId="77777777" w:rsidR="00E90B86" w:rsidRPr="003033CA" w:rsidRDefault="00E90B86" w:rsidP="00E90B86">
      <w:pPr>
        <w:widowControl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（二）材料寄送地址及联系方式</w:t>
      </w:r>
    </w:p>
    <w:p w14:paraId="09674742" w14:textId="77777777" w:rsidR="00E90B86" w:rsidRPr="003033CA" w:rsidRDefault="00E90B86" w:rsidP="00E90B86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项目申报材料以EMS邮寄的方式提交。</w:t>
      </w:r>
    </w:p>
    <w:p w14:paraId="5A256CDE" w14:textId="77777777" w:rsidR="00E90B86" w:rsidRPr="003033CA" w:rsidRDefault="00E90B86" w:rsidP="00E90B86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寄送地址：北京市通州区</w:t>
      </w:r>
      <w:proofErr w:type="gramStart"/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达济街</w:t>
      </w:r>
      <w:proofErr w:type="gramEnd"/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5号院；联系人：刘老师；联系电话：</w:t>
      </w:r>
      <w:r w:rsidRPr="003033CA">
        <w:rPr>
          <w:rFonts w:ascii="仿宋_GB2312" w:eastAsia="仿宋_GB2312" w:hAnsi="仿宋_GB2312" w:cs="仿宋_GB2312"/>
          <w:kern w:val="0"/>
          <w:sz w:val="32"/>
          <w:szCs w:val="32"/>
        </w:rPr>
        <w:t>18095377338</w:t>
      </w: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14:paraId="68CE5BD6" w14:textId="77777777" w:rsidR="00E90B86" w:rsidRPr="003033CA" w:rsidRDefault="00E90B86" w:rsidP="00E90B86">
      <w:pPr>
        <w:widowControl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（三）咨询联系方式</w:t>
      </w:r>
    </w:p>
    <w:p w14:paraId="4FA5FCC1" w14:textId="77777777" w:rsidR="00E90B86" w:rsidRPr="003033CA" w:rsidRDefault="00E90B86" w:rsidP="00E90B86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申报机构如有问题，可通过电话咨询。咨询联系人：</w:t>
      </w:r>
    </w:p>
    <w:p w14:paraId="2DDE540D" w14:textId="77777777" w:rsidR="00E90B86" w:rsidRPr="003033CA" w:rsidRDefault="00E90B86" w:rsidP="00E90B86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1.电视剧：颜老师；联系电话：</w:t>
      </w:r>
      <w:r w:rsidRPr="003033CA">
        <w:rPr>
          <w:rFonts w:ascii="仿宋_GB2312" w:eastAsia="仿宋_GB2312" w:hAnsi="仿宋_GB2312" w:cs="仿宋_GB2312"/>
          <w:kern w:val="0"/>
          <w:sz w:val="32"/>
          <w:szCs w:val="32"/>
        </w:rPr>
        <w:t>55565495</w:t>
      </w: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；</w:t>
      </w:r>
    </w:p>
    <w:p w14:paraId="454B4BB1" w14:textId="77777777" w:rsidR="00E90B86" w:rsidRPr="003033CA" w:rsidRDefault="00E90B86" w:rsidP="00E90B86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2.网络剧：崔老师；联系电话：</w:t>
      </w:r>
      <w:r w:rsidRPr="003033CA">
        <w:rPr>
          <w:rFonts w:ascii="仿宋_GB2312" w:eastAsia="仿宋_GB2312" w:hAnsi="仿宋_GB2312" w:cs="仿宋_GB2312"/>
          <w:kern w:val="0"/>
          <w:sz w:val="32"/>
          <w:szCs w:val="32"/>
        </w:rPr>
        <w:t>55565375</w:t>
      </w: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14:paraId="74A39E63" w14:textId="77777777" w:rsidR="00E90B86" w:rsidRPr="003033CA" w:rsidRDefault="00E90B86" w:rsidP="00E90B86">
      <w:pPr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六、违规责任追究</w:t>
      </w:r>
    </w:p>
    <w:p w14:paraId="44003B0B" w14:textId="77777777" w:rsidR="00E90B86" w:rsidRPr="003033CA" w:rsidRDefault="00E90B86" w:rsidP="00E90B8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有下列情形之一者，取消项目参评资格，并取消项目申报主体本届所有申报项目的参评资格：</w:t>
      </w:r>
    </w:p>
    <w:p w14:paraId="57E5F13B" w14:textId="77777777" w:rsidR="00E90B86" w:rsidRPr="003033CA" w:rsidRDefault="00E90B86" w:rsidP="00E90B8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（一）严重违反国家法律法规；</w:t>
      </w:r>
    </w:p>
    <w:p w14:paraId="2B645547" w14:textId="77777777" w:rsidR="00E90B86" w:rsidRPr="003033CA" w:rsidRDefault="00E90B86" w:rsidP="00E90B8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（二）项目内容有违公序良俗；</w:t>
      </w:r>
    </w:p>
    <w:p w14:paraId="43284D66" w14:textId="77777777" w:rsidR="00E90B86" w:rsidRPr="003033CA" w:rsidRDefault="00E90B86" w:rsidP="00E90B8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（三）资助项目存在严重质量问题；</w:t>
      </w:r>
    </w:p>
    <w:p w14:paraId="7C2E1C44" w14:textId="77777777" w:rsidR="00E90B86" w:rsidRPr="003033CA" w:rsidRDefault="00E90B86" w:rsidP="00E90B8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（四）有弄虚作假行为；</w:t>
      </w:r>
    </w:p>
    <w:p w14:paraId="0FFF5138" w14:textId="77777777" w:rsidR="00E90B86" w:rsidRPr="003033CA" w:rsidRDefault="00E90B86" w:rsidP="00E90B8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（五）项目申报、评选工作中有行贿行为；</w:t>
      </w:r>
    </w:p>
    <w:p w14:paraId="67D44DDE" w14:textId="3BDE466F" w:rsidR="0081565C" w:rsidRPr="00E90B86" w:rsidRDefault="00E90B86" w:rsidP="00E90B8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（六）存在天价片酬、阴阳合同、偷漏税等情形，或其他重大违规事项。</w:t>
      </w:r>
    </w:p>
    <w:sectPr w:rsidR="0081565C" w:rsidRPr="00E90B8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412BF" w14:textId="77777777" w:rsidR="00AE0243" w:rsidRDefault="00AE0243" w:rsidP="00880A50">
      <w:r>
        <w:separator/>
      </w:r>
    </w:p>
  </w:endnote>
  <w:endnote w:type="continuationSeparator" w:id="0">
    <w:p w14:paraId="7AB5C445" w14:textId="77777777" w:rsidR="00AE0243" w:rsidRDefault="00AE0243" w:rsidP="0088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673997"/>
      <w:docPartObj>
        <w:docPartGallery w:val="Page Numbers (Bottom of Page)"/>
        <w:docPartUnique/>
      </w:docPartObj>
    </w:sdtPr>
    <w:sdtContent>
      <w:p w14:paraId="2824E21E" w14:textId="6196A3AB" w:rsidR="004408E2" w:rsidRDefault="004408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03224E2" w14:textId="77777777" w:rsidR="004408E2" w:rsidRDefault="004408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9C67" w14:textId="77777777" w:rsidR="00AE0243" w:rsidRDefault="00AE0243" w:rsidP="00880A50">
      <w:r>
        <w:separator/>
      </w:r>
    </w:p>
  </w:footnote>
  <w:footnote w:type="continuationSeparator" w:id="0">
    <w:p w14:paraId="679A3BA8" w14:textId="77777777" w:rsidR="00AE0243" w:rsidRDefault="00AE0243" w:rsidP="00880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36431"/>
    <w:multiLevelType w:val="hybridMultilevel"/>
    <w:tmpl w:val="ED84609C"/>
    <w:lvl w:ilvl="0" w:tplc="7A4AE4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883252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D16"/>
    <w:rsid w:val="000A1405"/>
    <w:rsid w:val="000A2350"/>
    <w:rsid w:val="000D54FE"/>
    <w:rsid w:val="000D6679"/>
    <w:rsid w:val="00126BA6"/>
    <w:rsid w:val="00187D38"/>
    <w:rsid w:val="001A467C"/>
    <w:rsid w:val="00265590"/>
    <w:rsid w:val="002D48B3"/>
    <w:rsid w:val="003114EE"/>
    <w:rsid w:val="00336F62"/>
    <w:rsid w:val="00390D2D"/>
    <w:rsid w:val="003F41A2"/>
    <w:rsid w:val="00400AEE"/>
    <w:rsid w:val="00417750"/>
    <w:rsid w:val="004408E2"/>
    <w:rsid w:val="004B57DC"/>
    <w:rsid w:val="004D508F"/>
    <w:rsid w:val="004E7687"/>
    <w:rsid w:val="00687FED"/>
    <w:rsid w:val="006C14BD"/>
    <w:rsid w:val="006C7E2A"/>
    <w:rsid w:val="00702AFD"/>
    <w:rsid w:val="0075050F"/>
    <w:rsid w:val="007B5005"/>
    <w:rsid w:val="007D0D3B"/>
    <w:rsid w:val="0081565C"/>
    <w:rsid w:val="00817928"/>
    <w:rsid w:val="00880A50"/>
    <w:rsid w:val="00957527"/>
    <w:rsid w:val="00A16297"/>
    <w:rsid w:val="00A541E5"/>
    <w:rsid w:val="00AB392C"/>
    <w:rsid w:val="00AE0243"/>
    <w:rsid w:val="00B44AC7"/>
    <w:rsid w:val="00B60958"/>
    <w:rsid w:val="00B954B5"/>
    <w:rsid w:val="00BB0D16"/>
    <w:rsid w:val="00C76A1A"/>
    <w:rsid w:val="00C92693"/>
    <w:rsid w:val="00C94B8F"/>
    <w:rsid w:val="00CA6596"/>
    <w:rsid w:val="00D27DC4"/>
    <w:rsid w:val="00D92843"/>
    <w:rsid w:val="00D93BE5"/>
    <w:rsid w:val="00D94BB8"/>
    <w:rsid w:val="00DE791F"/>
    <w:rsid w:val="00E624A5"/>
    <w:rsid w:val="00E90B86"/>
    <w:rsid w:val="00EC563D"/>
    <w:rsid w:val="00ED38A7"/>
    <w:rsid w:val="00ED4770"/>
    <w:rsid w:val="00ED4D2A"/>
    <w:rsid w:val="00ED7462"/>
    <w:rsid w:val="00EE6EE4"/>
    <w:rsid w:val="00F04827"/>
    <w:rsid w:val="00F118CE"/>
    <w:rsid w:val="00FA0CB2"/>
    <w:rsid w:val="00FF1686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C7086"/>
  <w15:chartTrackingRefBased/>
  <w15:docId w15:val="{694C1097-87A3-4C6C-9AB0-AADB19F99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A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A50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0A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0A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0A50"/>
    <w:rPr>
      <w:sz w:val="18"/>
      <w:szCs w:val="18"/>
    </w:rPr>
  </w:style>
  <w:style w:type="paragraph" w:styleId="a7">
    <w:name w:val="Plain Text"/>
    <w:basedOn w:val="a"/>
    <w:link w:val="a8"/>
    <w:rsid w:val="00880A50"/>
    <w:rPr>
      <w:rFonts w:ascii="宋体" w:hAnsi="Courier New"/>
      <w:sz w:val="32"/>
      <w:szCs w:val="20"/>
    </w:rPr>
  </w:style>
  <w:style w:type="character" w:customStyle="1" w:styleId="a8">
    <w:name w:val="纯文本 字符"/>
    <w:basedOn w:val="a0"/>
    <w:link w:val="a7"/>
    <w:rsid w:val="00880A50"/>
    <w:rPr>
      <w:rFonts w:ascii="宋体" w:eastAsia="宋体" w:hAnsi="Courier New" w:cs="Times New Roman"/>
      <w:sz w:val="32"/>
      <w:szCs w:val="20"/>
    </w:rPr>
  </w:style>
  <w:style w:type="paragraph" w:styleId="a9">
    <w:name w:val="Body Text"/>
    <w:basedOn w:val="a"/>
    <w:link w:val="aa"/>
    <w:qFormat/>
    <w:rsid w:val="006C7E2A"/>
    <w:rPr>
      <w:rFonts w:eastAsia="仿宋_GB2312"/>
      <w:sz w:val="30"/>
    </w:rPr>
  </w:style>
  <w:style w:type="character" w:customStyle="1" w:styleId="aa">
    <w:name w:val="正文文本 字符"/>
    <w:basedOn w:val="a0"/>
    <w:link w:val="a9"/>
    <w:qFormat/>
    <w:rsid w:val="006C7E2A"/>
    <w:rPr>
      <w:rFonts w:ascii="Times New Roman" w:eastAsia="仿宋_GB2312" w:hAnsi="Times New Roman" w:cs="Times New Roman"/>
      <w:sz w:val="30"/>
      <w:szCs w:val="24"/>
    </w:rPr>
  </w:style>
  <w:style w:type="paragraph" w:styleId="ab">
    <w:name w:val="List Paragraph"/>
    <w:basedOn w:val="a"/>
    <w:uiPriority w:val="34"/>
    <w:qFormat/>
    <w:rsid w:val="007D0D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7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Zhe</dc:creator>
  <cp:keywords/>
  <dc:description/>
  <cp:lastModifiedBy>Yan Zhe</cp:lastModifiedBy>
  <cp:revision>24</cp:revision>
  <cp:lastPrinted>2023-12-29T08:54:00Z</cp:lastPrinted>
  <dcterms:created xsi:type="dcterms:W3CDTF">2023-08-07T07:12:00Z</dcterms:created>
  <dcterms:modified xsi:type="dcterms:W3CDTF">2023-12-29T08:56:00Z</dcterms:modified>
</cp:coreProperties>
</file>