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303"/>
        <w:gridCol w:w="2040"/>
        <w:gridCol w:w="1793"/>
      </w:tblGrid>
      <w:tr>
        <w:trPr>
          <w:trHeight w:val="8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跟着微短剧去旅行·“短剧游北京”创作计划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项目申报表</w:t>
            </w:r>
          </w:p>
        </w:tc>
      </w:tr>
      <w:tr>
        <w:trPr>
          <w:trHeight w:val="700" w:hRule="atLeast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14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599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16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项目内容介绍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16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思想内涵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16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项目亮点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19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主创人员及简介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（如主要作品、获得国内外奖项等）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导演：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制片人：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主要演员：</w:t>
            </w:r>
          </w:p>
        </w:tc>
      </w:tr>
      <w:tr>
        <w:trPr>
          <w:trHeight w:val="16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与主要作品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（300字以内）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作品版权方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7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集数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总时长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分钟</w:t>
            </w:r>
          </w:p>
        </w:tc>
      </w:tr>
      <w:tr>
        <w:trPr>
          <w:trHeight w:val="7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呈现形式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£</w:t>
            </w:r>
            <w:r>
              <w:rPr>
                <w:rStyle w:val="14"/>
                <w:color w:val="auto"/>
                <w:lang w:val="en-US" w:eastAsia="zh-CN" w:bidi="ar"/>
              </w:rPr>
              <w:t>横屏</w:t>
            </w:r>
            <w:r>
              <w:rPr>
                <w:rStyle w:val="13"/>
                <w:color w:val="auto"/>
                <w:lang w:val="en-US" w:eastAsia="zh-CN" w:bidi="ar"/>
              </w:rPr>
              <w:t xml:space="preserve"> £</w:t>
            </w:r>
            <w:r>
              <w:rPr>
                <w:rStyle w:val="14"/>
                <w:color w:val="auto"/>
                <w:lang w:val="en-US" w:eastAsia="zh-CN" w:bidi="ar"/>
              </w:rPr>
              <w:t>竖屏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计划总投资</w:t>
            </w:r>
          </w:p>
        </w:tc>
        <w:tc>
          <w:tcPr>
            <w:tcW w:w="10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</w:p>
        </w:tc>
      </w:tr>
      <w:tr>
        <w:trPr>
          <w:trHeight w:val="70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意向平台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242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进度安排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剧本阶段：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拍摄阶段：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后期阶段：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送审时间：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计划播出时间：</w:t>
            </w:r>
          </w:p>
        </w:tc>
      </w:tr>
      <w:tr>
        <w:trPr>
          <w:trHeight w:val="1140" w:hRule="atLeast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项目实施条件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3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包括联合出品方、投融资情况等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4449F302-8B3B-1E38-669E-F265A38DF58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F766C0F9-A85F-92AA-669E-F26545AF73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YjUwM2E1OWMwZDY1MTg4MDZmMTFhY2MyYzE3YjIifQ=="/>
    <w:docVar w:name="KSO_WPS_MARK_KEY" w:val="bdb8c077-c95f-4c03-baea-622d97320b2e"/>
  </w:docVars>
  <w:rsids>
    <w:rsidRoot w:val="003044B3"/>
    <w:rsid w:val="0001371F"/>
    <w:rsid w:val="000B74D8"/>
    <w:rsid w:val="000D4318"/>
    <w:rsid w:val="00125852"/>
    <w:rsid w:val="00127C0E"/>
    <w:rsid w:val="0019179D"/>
    <w:rsid w:val="00237ACE"/>
    <w:rsid w:val="00255FBF"/>
    <w:rsid w:val="002A43BE"/>
    <w:rsid w:val="003044B3"/>
    <w:rsid w:val="003B2600"/>
    <w:rsid w:val="0045199A"/>
    <w:rsid w:val="00517144"/>
    <w:rsid w:val="00572A6E"/>
    <w:rsid w:val="0058447C"/>
    <w:rsid w:val="005875DB"/>
    <w:rsid w:val="005901D7"/>
    <w:rsid w:val="00594468"/>
    <w:rsid w:val="005C11AB"/>
    <w:rsid w:val="005C1F2A"/>
    <w:rsid w:val="00725FD9"/>
    <w:rsid w:val="007E2548"/>
    <w:rsid w:val="008158A4"/>
    <w:rsid w:val="008B082E"/>
    <w:rsid w:val="008E3930"/>
    <w:rsid w:val="009433B7"/>
    <w:rsid w:val="009614AA"/>
    <w:rsid w:val="00A20613"/>
    <w:rsid w:val="00AD0485"/>
    <w:rsid w:val="00BB06E4"/>
    <w:rsid w:val="00BD7123"/>
    <w:rsid w:val="00CE63A6"/>
    <w:rsid w:val="00D14C23"/>
    <w:rsid w:val="00DB284A"/>
    <w:rsid w:val="00DD5E6A"/>
    <w:rsid w:val="00EA79AD"/>
    <w:rsid w:val="00EB720C"/>
    <w:rsid w:val="00EF1B24"/>
    <w:rsid w:val="00F76FFC"/>
    <w:rsid w:val="00FC6E0C"/>
    <w:rsid w:val="3E5869A1"/>
    <w:rsid w:val="47756433"/>
    <w:rsid w:val="4F6E54B1"/>
    <w:rsid w:val="51467D2C"/>
    <w:rsid w:val="5A4543D4"/>
    <w:rsid w:val="733073D6"/>
    <w:rsid w:val="CEDC32A4"/>
    <w:rsid w:val="FC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font01"/>
    <w:basedOn w:val="7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</Words>
  <Characters>84</Characters>
  <Lines>3</Lines>
  <Paragraphs>1</Paragraphs>
  <TotalTime>3</TotalTime>
  <ScaleCrop>false</ScaleCrop>
  <LinksUpToDate>false</LinksUpToDate>
  <CharactersWithSpaces>84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2020-06-03T19:31:00Z</dcterms:created>
  <dc:creator>CL</dc:creator>
  <cp:lastModifiedBy>WPS_1652076044</cp:lastModifiedBy>
  <cp:lastPrinted>2019-09-10T22:46:00Z</cp:lastPrinted>
  <dcterms:modified xsi:type="dcterms:W3CDTF">2024-03-14T14:51:18Z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636F5DD1FA2C14D2469EF265E1EF9749_43</vt:lpwstr>
  </property>
</Properties>
</file>